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79755F" w:rsidRDefault="0086457F" w:rsidP="004A5872">
      <w:pPr>
        <w:autoSpaceDE w:val="0"/>
        <w:autoSpaceDN w:val="0"/>
        <w:adjustRightInd w:val="0"/>
        <w:jc w:val="center"/>
        <w:rPr>
          <w:rFonts w:asciiTheme="minorEastAsia" w:hAnsiTheme="minorEastAsia" w:cs="ＭＳ 明朝"/>
          <w:b/>
          <w:color w:val="000000" w:themeColor="text1"/>
          <w:kern w:val="0"/>
          <w:sz w:val="24"/>
          <w:szCs w:val="21"/>
        </w:rPr>
      </w:pPr>
      <w:r w:rsidRPr="0079755F">
        <w:rPr>
          <w:rFonts w:asciiTheme="minorEastAsia" w:hAnsiTheme="minorEastAsia" w:cs="ＭＳ 明朝" w:hint="eastAsia"/>
          <w:b/>
          <w:color w:val="000000" w:themeColor="text1"/>
          <w:kern w:val="0"/>
          <w:sz w:val="24"/>
          <w:szCs w:val="21"/>
        </w:rPr>
        <w:t xml:space="preserve">令和２年度　</w:t>
      </w:r>
      <w:r w:rsidR="005D397C" w:rsidRPr="0079755F">
        <w:rPr>
          <w:rFonts w:asciiTheme="minorEastAsia" w:hAnsiTheme="minorEastAsia" w:cs="ＭＳ 明朝" w:hint="eastAsia"/>
          <w:b/>
          <w:color w:val="000000" w:themeColor="text1"/>
          <w:kern w:val="0"/>
          <w:sz w:val="24"/>
          <w:szCs w:val="21"/>
        </w:rPr>
        <w:t>糸島市商工会プレミアム付商品券事業加盟店舗</w:t>
      </w:r>
      <w:r w:rsidR="00034DE0">
        <w:rPr>
          <w:rFonts w:asciiTheme="minorEastAsia" w:hAnsiTheme="minorEastAsia" w:cs="ＭＳ 明朝" w:hint="eastAsia"/>
          <w:b/>
          <w:color w:val="000000" w:themeColor="text1"/>
          <w:kern w:val="0"/>
          <w:sz w:val="24"/>
          <w:szCs w:val="21"/>
        </w:rPr>
        <w:t>留意事項</w:t>
      </w:r>
    </w:p>
    <w:p w:rsidR="004A5872" w:rsidRPr="000E561D" w:rsidRDefault="004A5872"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１</w:t>
      </w:r>
      <w:r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発行の目的</w:t>
      </w:r>
    </w:p>
    <w:p w:rsidR="005D397C" w:rsidRPr="000E561D" w:rsidRDefault="005D397C" w:rsidP="005D397C">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新型コロナウィルスの影響を受けた事業者を支援するため、地域内消費を喚起し、地域経済の活性化を図ることを目的として、プレミアム付商品券を販売します。</w:t>
      </w:r>
    </w:p>
    <w:p w:rsidR="004A5872" w:rsidRPr="000E561D" w:rsidRDefault="004A5872"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２</w:t>
      </w:r>
      <w:r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商品券について</w:t>
      </w:r>
    </w:p>
    <w:p w:rsidR="005D397C" w:rsidRPr="000E561D" w:rsidRDefault="005D397C" w:rsidP="005D397C">
      <w:pPr>
        <w:autoSpaceDE w:val="0"/>
        <w:autoSpaceDN w:val="0"/>
        <w:adjustRightInd w:val="0"/>
        <w:jc w:val="left"/>
        <w:rPr>
          <w:rFonts w:asciiTheme="minorEastAsia" w:hAnsiTheme="minorEastAsia" w:cs="‚l‚r –¾’©"/>
          <w:color w:val="000000" w:themeColor="text1"/>
          <w:kern w:val="0"/>
          <w:szCs w:val="21"/>
        </w:rPr>
      </w:pPr>
      <w:r w:rsidRPr="000E561D">
        <w:rPr>
          <w:rFonts w:asciiTheme="minorEastAsia" w:hAnsiTheme="minorEastAsia" w:cs="ＭＳ 明朝" w:hint="eastAsia"/>
          <w:color w:val="000000" w:themeColor="text1"/>
          <w:kern w:val="0"/>
          <w:szCs w:val="21"/>
        </w:rPr>
        <w:t>（１）名称</w:t>
      </w:r>
      <w:r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color w:val="000000" w:themeColor="text1"/>
          <w:kern w:val="0"/>
          <w:szCs w:val="21"/>
        </w:rPr>
        <w:t>糸島市商工会プレミアム付商品券</w:t>
      </w:r>
      <w:r w:rsidRPr="000E561D">
        <w:rPr>
          <w:rFonts w:asciiTheme="minorEastAsia" w:hAnsiTheme="minorEastAsia" w:cs="‚l‚r –¾’©"/>
          <w:color w:val="000000" w:themeColor="text1"/>
          <w:kern w:val="0"/>
          <w:szCs w:val="21"/>
        </w:rPr>
        <w:t>(</w:t>
      </w:r>
      <w:r w:rsidRPr="000E561D">
        <w:rPr>
          <w:rFonts w:asciiTheme="minorEastAsia" w:hAnsiTheme="minorEastAsia" w:cs="ＭＳ 明朝" w:hint="eastAsia"/>
          <w:color w:val="000000" w:themeColor="text1"/>
          <w:kern w:val="0"/>
          <w:szCs w:val="21"/>
        </w:rPr>
        <w:t>以下「商品券」という</w:t>
      </w:r>
      <w:r w:rsidRPr="000E561D">
        <w:rPr>
          <w:rFonts w:asciiTheme="minorEastAsia" w:hAnsiTheme="minorEastAsia" w:cs="‚l‚r –¾’©"/>
          <w:color w:val="000000" w:themeColor="text1"/>
          <w:kern w:val="0"/>
          <w:szCs w:val="21"/>
        </w:rPr>
        <w:t>)</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（２）発行者</w:t>
      </w:r>
      <w:r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color w:val="000000" w:themeColor="text1"/>
          <w:kern w:val="0"/>
          <w:szCs w:val="21"/>
        </w:rPr>
        <w:t>糸島市商工会</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（３）発行額</w:t>
      </w:r>
      <w:r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color w:val="000000" w:themeColor="text1"/>
          <w:kern w:val="0"/>
          <w:szCs w:val="21"/>
        </w:rPr>
        <w:t>６億５，０００万円</w:t>
      </w:r>
      <w:r w:rsidR="00035F37" w:rsidRPr="000E561D">
        <w:rPr>
          <w:rFonts w:asciiTheme="minorEastAsia" w:hAnsiTheme="minorEastAsia" w:cs="ＭＳ 明朝" w:hint="eastAsia"/>
          <w:color w:val="000000" w:themeColor="text1"/>
          <w:kern w:val="0"/>
          <w:szCs w:val="21"/>
        </w:rPr>
        <w:t>（プレミアム分１億５，０００万円含む）</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（４）発行部数　 </w:t>
      </w:r>
      <w:r w:rsidR="00652C2C" w:rsidRPr="000E561D">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color w:val="000000" w:themeColor="text1"/>
          <w:kern w:val="0"/>
          <w:szCs w:val="21"/>
        </w:rPr>
        <w:t>５万冊</w:t>
      </w:r>
    </w:p>
    <w:p w:rsidR="005D397C" w:rsidRPr="000E561D" w:rsidRDefault="00652C2C" w:rsidP="00652C2C">
      <w:pPr>
        <w:autoSpaceDE w:val="0"/>
        <w:autoSpaceDN w:val="0"/>
        <w:adjustRightInd w:val="0"/>
        <w:ind w:left="2100" w:hangingChars="1000" w:hanging="210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（５</w:t>
      </w:r>
      <w:r w:rsidR="005D397C" w:rsidRPr="000E561D">
        <w:rPr>
          <w:rFonts w:asciiTheme="minorEastAsia" w:hAnsiTheme="minorEastAsia" w:cs="ＭＳ 明朝" w:hint="eastAsia"/>
          <w:color w:val="000000" w:themeColor="text1"/>
          <w:kern w:val="0"/>
          <w:szCs w:val="21"/>
        </w:rPr>
        <w:t xml:space="preserve">）販売価格　</w:t>
      </w:r>
      <w:r w:rsidR="005D397C"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 xml:space="preserve">　</w:t>
      </w:r>
      <w:r w:rsidR="005D397C" w:rsidRPr="000E561D">
        <w:rPr>
          <w:rFonts w:asciiTheme="minorEastAsia" w:hAnsiTheme="minorEastAsia" w:cs="ＭＳ 明朝" w:hint="eastAsia"/>
          <w:color w:val="000000" w:themeColor="text1"/>
          <w:kern w:val="0"/>
          <w:szCs w:val="21"/>
        </w:rPr>
        <w:t>１冊１０，０００円（１，０００円券×１３枚＝１３，０００円分）</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color w:val="000000" w:themeColor="text1"/>
          <w:kern w:val="0"/>
          <w:szCs w:val="21"/>
        </w:rPr>
        <w:t>※プレミアム分は３０％（１冊３，０００円分）</w:t>
      </w:r>
    </w:p>
    <w:p w:rsidR="002E2AC5" w:rsidRPr="000E561D" w:rsidRDefault="005D397C" w:rsidP="00652C2C">
      <w:pPr>
        <w:autoSpaceDE w:val="0"/>
        <w:autoSpaceDN w:val="0"/>
        <w:adjustRightInd w:val="0"/>
        <w:ind w:left="2310" w:hangingChars="1100" w:hanging="231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color w:val="000000" w:themeColor="text1"/>
          <w:kern w:val="0"/>
          <w:szCs w:val="21"/>
        </w:rPr>
        <w:t>※全加盟店舗共通券</w:t>
      </w:r>
      <w:r w:rsidR="00C74CF6" w:rsidRPr="000E561D">
        <w:rPr>
          <w:rFonts w:asciiTheme="minorEastAsia" w:hAnsiTheme="minorEastAsia" w:cs="ＭＳ 明朝" w:hint="eastAsia"/>
          <w:color w:val="000000" w:themeColor="text1"/>
          <w:kern w:val="0"/>
          <w:szCs w:val="21"/>
        </w:rPr>
        <w:t>*１</w:t>
      </w:r>
      <w:r w:rsidRPr="000E561D">
        <w:rPr>
          <w:rFonts w:asciiTheme="minorEastAsia" w:hAnsiTheme="minorEastAsia" w:cs="ＭＳ 明朝" w:hint="eastAsia"/>
          <w:color w:val="000000" w:themeColor="text1"/>
          <w:kern w:val="0"/>
          <w:szCs w:val="21"/>
        </w:rPr>
        <w:t>（６枚）、中小加盟店舗専用券</w:t>
      </w:r>
      <w:r w:rsidR="00C74CF6" w:rsidRPr="000E561D">
        <w:rPr>
          <w:rFonts w:asciiTheme="minorEastAsia" w:hAnsiTheme="minorEastAsia" w:cs="ＭＳ 明朝" w:hint="eastAsia"/>
          <w:color w:val="000000" w:themeColor="text1"/>
          <w:kern w:val="0"/>
          <w:szCs w:val="21"/>
        </w:rPr>
        <w:t>*２</w:t>
      </w:r>
      <w:r w:rsidRPr="000E561D">
        <w:rPr>
          <w:rFonts w:asciiTheme="minorEastAsia" w:hAnsiTheme="minorEastAsia" w:cs="ＭＳ 明朝" w:hint="eastAsia"/>
          <w:color w:val="000000" w:themeColor="text1"/>
          <w:kern w:val="0"/>
          <w:szCs w:val="21"/>
        </w:rPr>
        <w:t>（７枚）の</w:t>
      </w:r>
      <w:r w:rsidR="00C74CF6" w:rsidRPr="000E561D">
        <w:rPr>
          <w:rFonts w:asciiTheme="minorEastAsia" w:hAnsiTheme="minorEastAsia" w:cs="ＭＳ 明朝" w:hint="eastAsia"/>
          <w:color w:val="000000" w:themeColor="text1"/>
          <w:kern w:val="0"/>
          <w:szCs w:val="21"/>
        </w:rPr>
        <w:t>セット</w:t>
      </w:r>
      <w:r w:rsidRPr="000E561D">
        <w:rPr>
          <w:rFonts w:asciiTheme="minorEastAsia" w:hAnsiTheme="minorEastAsia" w:cs="ＭＳ 明朝" w:hint="eastAsia"/>
          <w:color w:val="000000" w:themeColor="text1"/>
          <w:kern w:val="0"/>
          <w:szCs w:val="21"/>
        </w:rPr>
        <w:t>で販売</w:t>
      </w:r>
    </w:p>
    <w:p w:rsidR="005D397C" w:rsidRPr="000E561D" w:rsidRDefault="005D397C" w:rsidP="002E2AC5">
      <w:pPr>
        <w:autoSpaceDE w:val="0"/>
        <w:autoSpaceDN w:val="0"/>
        <w:adjustRightInd w:val="0"/>
        <w:ind w:leftChars="1000" w:left="2310" w:hangingChars="100" w:hanging="21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w:t>
      </w:r>
      <w:r w:rsidR="00C74CF6" w:rsidRPr="000E561D">
        <w:rPr>
          <w:rFonts w:asciiTheme="minorEastAsia" w:hAnsiTheme="minorEastAsia" w:cs="ＭＳ 明朝" w:hint="eastAsia"/>
          <w:b/>
          <w:color w:val="000000" w:themeColor="text1"/>
          <w:kern w:val="0"/>
          <w:szCs w:val="21"/>
          <w:u w:val="single"/>
        </w:rPr>
        <w:t>中小加盟店舗専用券は売り場等の面積</w:t>
      </w:r>
      <w:r w:rsidR="006E23E3" w:rsidRPr="000E561D">
        <w:rPr>
          <w:rFonts w:asciiTheme="minorEastAsia" w:hAnsiTheme="minorEastAsia" w:cs="ＭＳ 明朝" w:hint="eastAsia"/>
          <w:color w:val="000000" w:themeColor="text1"/>
          <w:kern w:val="0"/>
          <w:szCs w:val="21"/>
          <w:u w:val="single"/>
        </w:rPr>
        <w:t>*３</w:t>
      </w:r>
      <w:r w:rsidR="00C74CF6" w:rsidRPr="000E561D">
        <w:rPr>
          <w:rFonts w:asciiTheme="minorEastAsia" w:hAnsiTheme="minorEastAsia" w:cs="ＭＳ 明朝" w:hint="eastAsia"/>
          <w:b/>
          <w:color w:val="000000" w:themeColor="text1"/>
          <w:kern w:val="0"/>
          <w:szCs w:val="21"/>
          <w:u w:val="single"/>
        </w:rPr>
        <w:t>が５００㎡以下の店舗での</w:t>
      </w:r>
      <w:r w:rsidR="0035575B" w:rsidRPr="000E561D">
        <w:rPr>
          <w:rFonts w:asciiTheme="minorEastAsia" w:hAnsiTheme="minorEastAsia" w:cs="ＭＳ 明朝" w:hint="eastAsia"/>
          <w:b/>
          <w:color w:val="000000" w:themeColor="text1"/>
          <w:kern w:val="0"/>
          <w:szCs w:val="21"/>
          <w:u w:val="single"/>
        </w:rPr>
        <w:t>み</w:t>
      </w:r>
      <w:r w:rsidR="00C74CF6" w:rsidRPr="000E561D">
        <w:rPr>
          <w:rFonts w:asciiTheme="minorEastAsia" w:hAnsiTheme="minorEastAsia" w:cs="ＭＳ 明朝" w:hint="eastAsia"/>
          <w:b/>
          <w:color w:val="000000" w:themeColor="text1"/>
          <w:kern w:val="0"/>
          <w:szCs w:val="21"/>
          <w:u w:val="single"/>
        </w:rPr>
        <w:t>使用できます。</w:t>
      </w:r>
      <w:r w:rsidRPr="000E561D">
        <w:rPr>
          <w:rFonts w:asciiTheme="minorEastAsia" w:hAnsiTheme="minorEastAsia" w:cs="ＭＳ 明朝" w:hint="eastAsia"/>
          <w:color w:val="000000" w:themeColor="text1"/>
          <w:kern w:val="0"/>
          <w:szCs w:val="21"/>
        </w:rPr>
        <w:t>）</w:t>
      </w:r>
    </w:p>
    <w:p w:rsidR="005D397C" w:rsidRPr="000E561D" w:rsidRDefault="00652C2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（６</w:t>
      </w:r>
      <w:r w:rsidR="005D397C" w:rsidRPr="000E561D">
        <w:rPr>
          <w:rFonts w:asciiTheme="minorEastAsia" w:hAnsiTheme="minorEastAsia" w:cs="ＭＳ 明朝" w:hint="eastAsia"/>
          <w:color w:val="000000" w:themeColor="text1"/>
          <w:kern w:val="0"/>
          <w:szCs w:val="21"/>
        </w:rPr>
        <w:t>）</w:t>
      </w:r>
      <w:r w:rsidR="000E561D">
        <w:rPr>
          <w:rFonts w:asciiTheme="minorEastAsia" w:hAnsiTheme="minorEastAsia" w:cs="ＭＳ 明朝" w:hint="eastAsia"/>
          <w:color w:val="000000" w:themeColor="text1"/>
          <w:kern w:val="0"/>
          <w:szCs w:val="21"/>
        </w:rPr>
        <w:t>購入限度冊数</w:t>
      </w:r>
      <w:r w:rsidR="005D397C" w:rsidRPr="000E561D">
        <w:rPr>
          <w:rFonts w:asciiTheme="minorEastAsia" w:hAnsiTheme="minorEastAsia" w:cs="ＭＳ 明朝" w:hint="eastAsia"/>
          <w:color w:val="000000" w:themeColor="text1"/>
          <w:kern w:val="0"/>
          <w:szCs w:val="21"/>
        </w:rPr>
        <w:t xml:space="preserve">　１人当たり</w:t>
      </w:r>
      <w:r w:rsidR="000E561D">
        <w:rPr>
          <w:rFonts w:asciiTheme="minorEastAsia" w:hAnsiTheme="minorEastAsia" w:cs="ＭＳ 明朝" w:hint="eastAsia"/>
          <w:color w:val="000000" w:themeColor="text1"/>
          <w:kern w:val="0"/>
          <w:szCs w:val="21"/>
        </w:rPr>
        <w:t>最大１０冊まで</w:t>
      </w:r>
    </w:p>
    <w:p w:rsidR="00744192" w:rsidRPr="000E561D" w:rsidRDefault="00652C2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（７</w:t>
      </w:r>
      <w:r w:rsidR="00744192" w:rsidRPr="000E561D">
        <w:rPr>
          <w:rFonts w:asciiTheme="minorEastAsia" w:hAnsiTheme="minorEastAsia" w:cs="ＭＳ 明朝" w:hint="eastAsia"/>
          <w:color w:val="000000" w:themeColor="text1"/>
          <w:kern w:val="0"/>
          <w:szCs w:val="21"/>
        </w:rPr>
        <w:t xml:space="preserve">）購入期間　</w:t>
      </w:r>
      <w:r w:rsidRPr="000E561D">
        <w:rPr>
          <w:rFonts w:asciiTheme="minorEastAsia" w:hAnsiTheme="minorEastAsia" w:cs="ＭＳ 明朝" w:hint="eastAsia"/>
          <w:color w:val="000000" w:themeColor="text1"/>
          <w:kern w:val="0"/>
          <w:szCs w:val="21"/>
        </w:rPr>
        <w:t xml:space="preserve">　　</w:t>
      </w:r>
      <w:r w:rsidR="00D33D3A" w:rsidRPr="000E561D">
        <w:rPr>
          <w:rFonts w:asciiTheme="minorEastAsia" w:hAnsiTheme="minorEastAsia" w:cs="ＭＳ 明朝" w:hint="eastAsia"/>
          <w:color w:val="000000" w:themeColor="text1"/>
          <w:kern w:val="0"/>
          <w:szCs w:val="21"/>
        </w:rPr>
        <w:t>令和２年９月１５日から令和２年１０月１１</w:t>
      </w:r>
      <w:r w:rsidR="00744192" w:rsidRPr="000E561D">
        <w:rPr>
          <w:rFonts w:asciiTheme="minorEastAsia" w:hAnsiTheme="minorEastAsia" w:cs="ＭＳ 明朝" w:hint="eastAsia"/>
          <w:color w:val="000000" w:themeColor="text1"/>
          <w:kern w:val="0"/>
          <w:szCs w:val="21"/>
        </w:rPr>
        <w:t>日まで</w:t>
      </w:r>
    </w:p>
    <w:p w:rsidR="00744192" w:rsidRPr="000E561D" w:rsidRDefault="00744192"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※８月１１</w:t>
      </w:r>
      <w:r w:rsidRPr="000E561D">
        <w:rPr>
          <w:rFonts w:asciiTheme="minorEastAsia" w:hAnsiTheme="minorEastAsia" w:cs="ＭＳ 明朝" w:hint="eastAsia"/>
          <w:color w:val="000000" w:themeColor="text1"/>
          <w:kern w:val="0"/>
          <w:szCs w:val="21"/>
        </w:rPr>
        <w:t>日より購入予約の受付を開始</w:t>
      </w:r>
    </w:p>
    <w:p w:rsidR="00744192" w:rsidRDefault="00744192"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color w:val="000000" w:themeColor="text1"/>
          <w:kern w:val="0"/>
          <w:szCs w:val="21"/>
        </w:rPr>
        <w:t>※発行部数を超える予約があった場合には、抽選にて購入者を決定</w:t>
      </w:r>
    </w:p>
    <w:p w:rsidR="00477B04" w:rsidRPr="000E561D" w:rsidRDefault="00477B04" w:rsidP="005D397C">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 xml:space="preserve">　　　　　　　　　　※１０月２日以降は糸島市商工会のみで購入可能</w:t>
      </w:r>
    </w:p>
    <w:p w:rsidR="005D397C" w:rsidRPr="000E561D" w:rsidRDefault="00652C2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（８</w:t>
      </w:r>
      <w:r w:rsidR="00744192" w:rsidRPr="000E561D">
        <w:rPr>
          <w:rFonts w:asciiTheme="minorEastAsia" w:hAnsiTheme="minorEastAsia" w:cs="ＭＳ 明朝" w:hint="eastAsia"/>
          <w:color w:val="000000" w:themeColor="text1"/>
          <w:kern w:val="0"/>
          <w:szCs w:val="21"/>
        </w:rPr>
        <w:t xml:space="preserve">）使用期間　</w:t>
      </w:r>
      <w:r w:rsidRPr="000E561D">
        <w:rPr>
          <w:rFonts w:asciiTheme="minorEastAsia" w:hAnsiTheme="minorEastAsia" w:cs="ＭＳ 明朝" w:hint="eastAsia"/>
          <w:color w:val="000000" w:themeColor="text1"/>
          <w:kern w:val="0"/>
          <w:szCs w:val="21"/>
        </w:rPr>
        <w:t xml:space="preserve">　　</w:t>
      </w:r>
      <w:r w:rsidR="000E561D">
        <w:rPr>
          <w:rFonts w:asciiTheme="minorEastAsia" w:hAnsiTheme="minorEastAsia" w:cs="ＭＳ 明朝" w:hint="eastAsia"/>
          <w:color w:val="000000" w:themeColor="text1"/>
          <w:kern w:val="0"/>
          <w:szCs w:val="21"/>
        </w:rPr>
        <w:t>購入の</w:t>
      </w:r>
      <w:r w:rsidR="00744192" w:rsidRPr="000E561D">
        <w:rPr>
          <w:rFonts w:asciiTheme="minorEastAsia" w:hAnsiTheme="minorEastAsia" w:cs="ＭＳ 明朝" w:hint="eastAsia"/>
          <w:color w:val="000000" w:themeColor="text1"/>
          <w:kern w:val="0"/>
          <w:szCs w:val="21"/>
        </w:rPr>
        <w:t>日から令和３年２月２８日まで</w:t>
      </w:r>
    </w:p>
    <w:p w:rsidR="005D397C" w:rsidRPr="000E561D" w:rsidRDefault="00652C2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（９</w:t>
      </w:r>
      <w:r w:rsidR="00744192" w:rsidRPr="000E561D">
        <w:rPr>
          <w:rFonts w:asciiTheme="minorEastAsia" w:hAnsiTheme="minorEastAsia" w:cs="ＭＳ 明朝" w:hint="eastAsia"/>
          <w:color w:val="000000" w:themeColor="text1"/>
          <w:kern w:val="0"/>
          <w:szCs w:val="21"/>
        </w:rPr>
        <w:t>）販売対象者</w:t>
      </w:r>
      <w:r w:rsidR="005D397C"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 xml:space="preserve">　 </w:t>
      </w:r>
      <w:r w:rsidR="00744192" w:rsidRPr="000E561D">
        <w:rPr>
          <w:rFonts w:asciiTheme="minorEastAsia" w:hAnsiTheme="minorEastAsia" w:cs="ＭＳ 明朝" w:hint="eastAsia"/>
          <w:color w:val="000000" w:themeColor="text1"/>
          <w:kern w:val="0"/>
          <w:szCs w:val="21"/>
        </w:rPr>
        <w:t>日本国内に住所を有する者</w:t>
      </w:r>
    </w:p>
    <w:p w:rsidR="00744192" w:rsidRPr="000E561D" w:rsidRDefault="00744192" w:rsidP="00035F37">
      <w:pPr>
        <w:autoSpaceDE w:val="0"/>
        <w:autoSpaceDN w:val="0"/>
        <w:adjustRightInd w:val="0"/>
        <w:ind w:leftChars="-780" w:left="2125" w:hangingChars="1792" w:hanging="3763"/>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 xml:space="preserve">　 </w:t>
      </w:r>
      <w:r w:rsidR="00652C2C"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商品券購入時に</w:t>
      </w:r>
      <w:r w:rsidR="00652C2C" w:rsidRPr="000E561D">
        <w:rPr>
          <w:rFonts w:asciiTheme="minorEastAsia" w:hAnsiTheme="minorEastAsia" w:cs="ＭＳ 明朝" w:hint="eastAsia"/>
          <w:color w:val="000000" w:themeColor="text1"/>
          <w:kern w:val="0"/>
          <w:szCs w:val="21"/>
        </w:rPr>
        <w:t>本人確認できる公的身分証明書類</w:t>
      </w:r>
      <w:r w:rsidRPr="000E561D">
        <w:rPr>
          <w:rFonts w:asciiTheme="minorEastAsia" w:hAnsiTheme="minorEastAsia" w:cs="ＭＳ 明朝" w:hint="eastAsia"/>
          <w:color w:val="000000" w:themeColor="text1"/>
          <w:kern w:val="0"/>
          <w:szCs w:val="21"/>
        </w:rPr>
        <w:t>(現住の居</w:t>
      </w:r>
      <w:r w:rsidR="00652C2C" w:rsidRPr="000E561D">
        <w:rPr>
          <w:rFonts w:asciiTheme="minorEastAsia" w:hAnsiTheme="minorEastAsia" w:cs="ＭＳ 明朝" w:hint="eastAsia"/>
          <w:color w:val="000000" w:themeColor="text1"/>
          <w:kern w:val="0"/>
          <w:szCs w:val="21"/>
        </w:rPr>
        <w:t>所が分かる</w:t>
      </w:r>
      <w:r w:rsidRPr="000E561D">
        <w:rPr>
          <w:rFonts w:asciiTheme="minorEastAsia" w:hAnsiTheme="minorEastAsia" w:cs="ＭＳ 明朝" w:hint="eastAsia"/>
          <w:color w:val="000000" w:themeColor="text1"/>
          <w:kern w:val="0"/>
          <w:szCs w:val="21"/>
        </w:rPr>
        <w:t>書類</w:t>
      </w:r>
      <w:r w:rsidR="00DC51F8" w:rsidRPr="000E561D">
        <w:rPr>
          <w:rFonts w:asciiTheme="minorEastAsia" w:hAnsiTheme="minorEastAsia" w:cs="ＭＳ 明朝" w:hint="eastAsia"/>
          <w:color w:val="000000" w:themeColor="text1"/>
          <w:kern w:val="0"/>
          <w:szCs w:val="21"/>
        </w:rPr>
        <w:t>)</w:t>
      </w:r>
      <w:r w:rsidR="00652C2C" w:rsidRPr="000E561D">
        <w:rPr>
          <w:rFonts w:asciiTheme="minorEastAsia" w:hAnsiTheme="minorEastAsia" w:cs="ＭＳ 明朝" w:hint="eastAsia"/>
          <w:color w:val="000000" w:themeColor="text1"/>
          <w:kern w:val="0"/>
          <w:szCs w:val="21"/>
        </w:rPr>
        <w:t>を提示</w:t>
      </w:r>
      <w:r w:rsidRPr="000E561D">
        <w:rPr>
          <w:rFonts w:asciiTheme="minorEastAsia" w:hAnsiTheme="minorEastAsia" w:cs="ＭＳ 明朝" w:hint="eastAsia"/>
          <w:color w:val="000000" w:themeColor="text1"/>
          <w:kern w:val="0"/>
          <w:szCs w:val="21"/>
        </w:rPr>
        <w:t>できる方</w:t>
      </w:r>
    </w:p>
    <w:p w:rsidR="00EC48F8" w:rsidRPr="000E561D" w:rsidRDefault="00652C2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（10</w:t>
      </w:r>
      <w:r w:rsidR="005D397C" w:rsidRPr="000E561D">
        <w:rPr>
          <w:rFonts w:asciiTheme="minorEastAsia" w:hAnsiTheme="minorEastAsia" w:cs="ＭＳ 明朝" w:hint="eastAsia"/>
          <w:color w:val="000000" w:themeColor="text1"/>
          <w:kern w:val="0"/>
          <w:szCs w:val="21"/>
        </w:rPr>
        <w:t>）販売場所</w:t>
      </w:r>
      <w:r w:rsidR="005D397C" w:rsidRPr="000E561D">
        <w:rPr>
          <w:rFonts w:asciiTheme="minorEastAsia" w:hAnsiTheme="minorEastAsia" w:cs="ＭＳ 明朝"/>
          <w:color w:val="000000" w:themeColor="text1"/>
          <w:kern w:val="0"/>
          <w:szCs w:val="21"/>
        </w:rPr>
        <w:t xml:space="preserve"> </w:t>
      </w:r>
      <w:r w:rsidR="00744192" w:rsidRPr="000E561D">
        <w:rPr>
          <w:rFonts w:asciiTheme="minorEastAsia" w:hAnsiTheme="minorEastAsia" w:cs="ＭＳ 明朝" w:hint="eastAsia"/>
          <w:color w:val="000000" w:themeColor="text1"/>
          <w:kern w:val="0"/>
          <w:szCs w:val="21"/>
        </w:rPr>
        <w:t xml:space="preserve"> </w:t>
      </w:r>
      <w:r w:rsidR="00035F37" w:rsidRPr="000E561D">
        <w:rPr>
          <w:rFonts w:asciiTheme="minorEastAsia" w:hAnsiTheme="minorEastAsia" w:cs="ＭＳ 明朝" w:hint="eastAsia"/>
          <w:color w:val="000000" w:themeColor="text1"/>
          <w:kern w:val="0"/>
          <w:szCs w:val="21"/>
        </w:rPr>
        <w:t xml:space="preserve">　　</w:t>
      </w:r>
      <w:r w:rsidR="00EC48F8" w:rsidRPr="000E561D">
        <w:rPr>
          <w:rFonts w:asciiTheme="minorEastAsia" w:hAnsiTheme="minorEastAsia" w:cs="ＭＳ 明朝" w:hint="eastAsia"/>
          <w:color w:val="000000" w:themeColor="text1"/>
          <w:kern w:val="0"/>
          <w:szCs w:val="21"/>
        </w:rPr>
        <w:t>糸島市商工会及び</w:t>
      </w:r>
      <w:r w:rsidR="00744192" w:rsidRPr="000E561D">
        <w:rPr>
          <w:rFonts w:asciiTheme="minorEastAsia" w:hAnsiTheme="minorEastAsia" w:cs="ＭＳ 明朝" w:hint="eastAsia"/>
          <w:color w:val="000000" w:themeColor="text1"/>
          <w:kern w:val="0"/>
          <w:szCs w:val="21"/>
        </w:rPr>
        <w:t>糸島市内の郵便局</w:t>
      </w:r>
      <w:r w:rsidR="00EC48F8" w:rsidRPr="000E561D">
        <w:rPr>
          <w:rFonts w:asciiTheme="minorEastAsia" w:hAnsiTheme="minorEastAsia" w:cs="ＭＳ 明朝" w:hint="eastAsia"/>
          <w:color w:val="000000" w:themeColor="text1"/>
          <w:kern w:val="0"/>
          <w:szCs w:val="21"/>
        </w:rPr>
        <w:t>（前原郵便局を除く）</w:t>
      </w:r>
    </w:p>
    <w:p w:rsidR="004A5872" w:rsidRPr="000E561D" w:rsidRDefault="00C74CF6"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　</w:t>
      </w:r>
    </w:p>
    <w:p w:rsidR="00C74CF6" w:rsidRPr="000E561D" w:rsidRDefault="00C74CF6" w:rsidP="00EC48F8">
      <w:pPr>
        <w:autoSpaceDE w:val="0"/>
        <w:autoSpaceDN w:val="0"/>
        <w:adjustRightInd w:val="0"/>
        <w:ind w:firstLineChars="100" w:firstLine="210"/>
        <w:jc w:val="left"/>
        <w:rPr>
          <w:color w:val="000000" w:themeColor="text1"/>
        </w:rPr>
      </w:pPr>
      <w:r w:rsidRPr="000E561D">
        <w:rPr>
          <w:rFonts w:asciiTheme="minorEastAsia" w:hAnsiTheme="minorEastAsia" w:cs="ＭＳ 明朝" w:hint="eastAsia"/>
          <w:color w:val="000000" w:themeColor="text1"/>
          <w:kern w:val="0"/>
          <w:szCs w:val="21"/>
        </w:rPr>
        <w:t>*１全加盟店舗共通券</w:t>
      </w:r>
      <w:r w:rsidR="006E23E3" w:rsidRPr="000E561D">
        <w:rPr>
          <w:rFonts w:asciiTheme="minorEastAsia" w:hAnsiTheme="minorEastAsia" w:cs="ＭＳ 明朝" w:hint="eastAsia"/>
          <w:color w:val="000000" w:themeColor="text1"/>
          <w:kern w:val="0"/>
          <w:szCs w:val="21"/>
        </w:rPr>
        <w:t>・・・</w:t>
      </w:r>
      <w:r w:rsidR="006E23E3" w:rsidRPr="000E561D">
        <w:rPr>
          <w:rFonts w:hint="eastAsia"/>
          <w:color w:val="000000" w:themeColor="text1"/>
        </w:rPr>
        <w:t>大型店舗、中小規模店舗両方で使用できる商品券</w:t>
      </w:r>
    </w:p>
    <w:p w:rsidR="006E23E3" w:rsidRPr="000E561D" w:rsidRDefault="006E23E3" w:rsidP="00EC48F8">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0E561D">
        <w:rPr>
          <w:rFonts w:hint="eastAsia"/>
          <w:color w:val="000000" w:themeColor="text1"/>
        </w:rPr>
        <w:t>*</w:t>
      </w:r>
      <w:r w:rsidRPr="000E561D">
        <w:rPr>
          <w:rFonts w:hint="eastAsia"/>
          <w:color w:val="000000" w:themeColor="text1"/>
        </w:rPr>
        <w:t>２</w:t>
      </w:r>
      <w:r w:rsidRPr="000E561D">
        <w:rPr>
          <w:rFonts w:asciiTheme="minorEastAsia" w:hAnsiTheme="minorEastAsia" w:cs="ＭＳ 明朝" w:hint="eastAsia"/>
          <w:color w:val="000000" w:themeColor="text1"/>
          <w:kern w:val="0"/>
          <w:szCs w:val="21"/>
        </w:rPr>
        <w:t>中小加盟店舗専用券・・・</w:t>
      </w:r>
      <w:r w:rsidRPr="000E561D">
        <w:rPr>
          <w:rFonts w:asciiTheme="minorEastAsia" w:hAnsiTheme="minorEastAsia" w:cs="ＭＳ 明朝" w:hint="eastAsia"/>
          <w:b/>
          <w:color w:val="000000" w:themeColor="text1"/>
          <w:kern w:val="0"/>
          <w:szCs w:val="21"/>
          <w:u w:val="single"/>
        </w:rPr>
        <w:t>中小規模加盟店舗のみ</w:t>
      </w:r>
      <w:r w:rsidRPr="000E561D">
        <w:rPr>
          <w:rFonts w:asciiTheme="minorEastAsia" w:hAnsiTheme="minorEastAsia" w:cs="ＭＳ 明朝" w:hint="eastAsia"/>
          <w:color w:val="000000" w:themeColor="text1"/>
          <w:kern w:val="0"/>
          <w:szCs w:val="21"/>
        </w:rPr>
        <w:t>で使用できる商品券</w:t>
      </w:r>
    </w:p>
    <w:p w:rsidR="006E23E3" w:rsidRPr="000E561D" w:rsidRDefault="006E23E3" w:rsidP="00BE250A">
      <w:pPr>
        <w:ind w:leftChars="100" w:left="2730" w:hangingChars="1200" w:hanging="2520"/>
        <w:rPr>
          <w:color w:val="000000" w:themeColor="text1"/>
        </w:rPr>
      </w:pPr>
      <w:r w:rsidRPr="000E561D">
        <w:rPr>
          <w:rFonts w:asciiTheme="minorEastAsia" w:hAnsiTheme="minorEastAsia" w:cs="ＭＳ 明朝" w:hint="eastAsia"/>
          <w:color w:val="000000" w:themeColor="text1"/>
          <w:kern w:val="0"/>
          <w:szCs w:val="21"/>
        </w:rPr>
        <w:t>*３売り場等の面積・・・</w:t>
      </w:r>
      <w:r w:rsidR="00BE250A">
        <w:rPr>
          <w:rFonts w:asciiTheme="minorEastAsia" w:hAnsiTheme="minorEastAsia" w:cs="ＭＳ 明朝" w:hint="eastAsia"/>
          <w:color w:val="000000" w:themeColor="text1"/>
          <w:kern w:val="0"/>
          <w:szCs w:val="21"/>
        </w:rPr>
        <w:t>小売業を行うための</w:t>
      </w:r>
      <w:r w:rsidR="002E2AC5" w:rsidRPr="000E561D">
        <w:rPr>
          <w:rFonts w:hint="eastAsia"/>
          <w:color w:val="000000" w:themeColor="text1"/>
        </w:rPr>
        <w:t>店舗の用に供する床面積。休憩室、便所、事務室等は除く</w:t>
      </w: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8E2776" w:rsidRDefault="008E2776" w:rsidP="005D397C">
      <w:pPr>
        <w:autoSpaceDE w:val="0"/>
        <w:autoSpaceDN w:val="0"/>
        <w:adjustRightInd w:val="0"/>
        <w:jc w:val="left"/>
        <w:rPr>
          <w:rFonts w:asciiTheme="minorEastAsia" w:hAnsiTheme="minorEastAsia" w:cs="ＭＳ 明朝" w:hint="eastAsia"/>
          <w:color w:val="000000" w:themeColor="text1"/>
          <w:kern w:val="0"/>
          <w:szCs w:val="21"/>
        </w:rPr>
      </w:pPr>
      <w:bookmarkStart w:id="0" w:name="_GoBack"/>
    </w:p>
    <w:bookmarkEnd w:id="0"/>
    <w:p w:rsidR="00C74CF6" w:rsidRDefault="00221BFF" w:rsidP="005D397C">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lastRenderedPageBreak/>
        <w:t>（11）商品券のデザイン</w:t>
      </w: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221BFF" w:rsidRPr="00E47F04" w:rsidRDefault="00221BFF" w:rsidP="005D397C">
      <w:pPr>
        <w:autoSpaceDE w:val="0"/>
        <w:autoSpaceDN w:val="0"/>
        <w:adjustRightInd w:val="0"/>
        <w:jc w:val="left"/>
        <w:rPr>
          <w:rFonts w:asciiTheme="minorEastAsia" w:hAnsiTheme="minorEastAsia" w:cs="ＭＳ 明朝"/>
          <w:b/>
          <w:color w:val="000000" w:themeColor="text1"/>
          <w:kern w:val="0"/>
          <w:szCs w:val="21"/>
        </w:rPr>
      </w:pPr>
      <w:r w:rsidRPr="00E47F04">
        <w:rPr>
          <w:rFonts w:asciiTheme="minorEastAsia" w:hAnsiTheme="minorEastAsia" w:cs="ＭＳ 明朝" w:hint="eastAsia"/>
          <w:b/>
          <w:color w:val="000000" w:themeColor="text1"/>
          <w:kern w:val="0"/>
          <w:szCs w:val="21"/>
        </w:rPr>
        <w:t>・全加盟店舗</w:t>
      </w:r>
      <w:r w:rsidR="00E47F04">
        <w:rPr>
          <w:rFonts w:asciiTheme="minorEastAsia" w:hAnsiTheme="minorEastAsia" w:cs="ＭＳ 明朝" w:hint="eastAsia"/>
          <w:b/>
          <w:color w:val="000000" w:themeColor="text1"/>
          <w:kern w:val="0"/>
          <w:szCs w:val="21"/>
        </w:rPr>
        <w:t>共通券</w:t>
      </w:r>
    </w:p>
    <w:p w:rsidR="00221BFF" w:rsidRPr="000E561D" w:rsidRDefault="00221BFF" w:rsidP="00221BFF">
      <w:pPr>
        <w:autoSpaceDE w:val="0"/>
        <w:autoSpaceDN w:val="0"/>
        <w:adjustRightInd w:val="0"/>
        <w:ind w:firstLineChars="200" w:firstLine="420"/>
        <w:jc w:val="left"/>
        <w:rPr>
          <w:rFonts w:asciiTheme="minorEastAsia" w:hAnsiTheme="minorEastAsia" w:cs="ＭＳ 明朝"/>
          <w:color w:val="000000" w:themeColor="text1"/>
          <w:kern w:val="0"/>
          <w:szCs w:val="21"/>
        </w:rPr>
      </w:pPr>
      <w:r w:rsidRPr="000E561D">
        <w:rPr>
          <w:rFonts w:hint="eastAsia"/>
          <w:color w:val="000000" w:themeColor="text1"/>
        </w:rPr>
        <w:t>大型店舗、中小規模店舗両方で使用できる商品券</w:t>
      </w: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noProof/>
          <w:color w:val="000000" w:themeColor="text1"/>
          <w:kern w:val="0"/>
          <w:szCs w:val="21"/>
        </w:rPr>
        <w:drawing>
          <wp:inline distT="0" distB="0" distL="0" distR="0">
            <wp:extent cx="2386764" cy="5090165"/>
            <wp:effectExtent l="19685" t="18415" r="14605" b="146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加盟店舗共通券.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96294" cy="5110489"/>
                    </a:xfrm>
                    <a:prstGeom prst="rect">
                      <a:avLst/>
                    </a:prstGeom>
                    <a:ln>
                      <a:solidFill>
                        <a:schemeClr val="tx1"/>
                      </a:solidFill>
                    </a:ln>
                  </pic:spPr>
                </pic:pic>
              </a:graphicData>
            </a:graphic>
          </wp:inline>
        </w:drawing>
      </w: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p>
    <w:p w:rsidR="00221BFF" w:rsidRPr="00E47F04" w:rsidRDefault="00221BFF" w:rsidP="005D397C">
      <w:pPr>
        <w:autoSpaceDE w:val="0"/>
        <w:autoSpaceDN w:val="0"/>
        <w:adjustRightInd w:val="0"/>
        <w:jc w:val="left"/>
        <w:rPr>
          <w:rFonts w:asciiTheme="minorEastAsia" w:hAnsiTheme="minorEastAsia" w:cs="ＭＳ 明朝"/>
          <w:b/>
          <w:color w:val="000000" w:themeColor="text1"/>
          <w:kern w:val="0"/>
          <w:szCs w:val="21"/>
        </w:rPr>
      </w:pPr>
      <w:r w:rsidRPr="00E47F04">
        <w:rPr>
          <w:rFonts w:asciiTheme="minorEastAsia" w:hAnsiTheme="minorEastAsia" w:cs="ＭＳ 明朝" w:hint="eastAsia"/>
          <w:b/>
          <w:color w:val="000000" w:themeColor="text1"/>
          <w:kern w:val="0"/>
          <w:szCs w:val="21"/>
        </w:rPr>
        <w:t>・中小加盟店舗専用券</w:t>
      </w:r>
    </w:p>
    <w:p w:rsidR="00221BFF" w:rsidRDefault="00221BFF" w:rsidP="005D397C">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 xml:space="preserve">　　</w:t>
      </w:r>
      <w:r w:rsidRPr="000E561D">
        <w:rPr>
          <w:rFonts w:asciiTheme="minorEastAsia" w:hAnsiTheme="minorEastAsia" w:cs="ＭＳ 明朝" w:hint="eastAsia"/>
          <w:b/>
          <w:color w:val="000000" w:themeColor="text1"/>
          <w:kern w:val="0"/>
          <w:szCs w:val="21"/>
          <w:u w:val="single"/>
        </w:rPr>
        <w:t>中小規模加盟店舗のみ</w:t>
      </w:r>
      <w:r w:rsidRPr="000E561D">
        <w:rPr>
          <w:rFonts w:asciiTheme="minorEastAsia" w:hAnsiTheme="minorEastAsia" w:cs="ＭＳ 明朝" w:hint="eastAsia"/>
          <w:color w:val="000000" w:themeColor="text1"/>
          <w:kern w:val="0"/>
          <w:szCs w:val="21"/>
        </w:rPr>
        <w:t>で使用できる商品券</w:t>
      </w:r>
    </w:p>
    <w:p w:rsidR="00E47F04" w:rsidRDefault="00221BFF" w:rsidP="00E47F04">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noProof/>
          <w:color w:val="000000" w:themeColor="text1"/>
          <w:kern w:val="0"/>
          <w:szCs w:val="21"/>
        </w:rPr>
        <w:drawing>
          <wp:inline distT="0" distB="0" distL="0" distR="0">
            <wp:extent cx="5116609" cy="2407285"/>
            <wp:effectExtent l="19050" t="19050" r="27305" b="120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中小加盟店舗専用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3790" cy="2415369"/>
                    </a:xfrm>
                    <a:prstGeom prst="rect">
                      <a:avLst/>
                    </a:prstGeom>
                    <a:ln>
                      <a:solidFill>
                        <a:schemeClr val="tx1"/>
                      </a:solidFill>
                    </a:ln>
                  </pic:spPr>
                </pic:pic>
              </a:graphicData>
            </a:graphic>
          </wp:inline>
        </w:drawing>
      </w:r>
    </w:p>
    <w:p w:rsidR="00E47F04" w:rsidRPr="00E47F04" w:rsidRDefault="00221BFF" w:rsidP="00221BFF">
      <w:pPr>
        <w:autoSpaceDE w:val="0"/>
        <w:autoSpaceDN w:val="0"/>
        <w:adjustRightInd w:val="0"/>
        <w:ind w:left="281" w:hangingChars="100" w:hanging="281"/>
        <w:jc w:val="left"/>
        <w:rPr>
          <w:rFonts w:asciiTheme="minorEastAsia" w:hAnsiTheme="minorEastAsia" w:cs="ＭＳ 明朝"/>
          <w:b/>
          <w:color w:val="000000" w:themeColor="text1"/>
          <w:kern w:val="0"/>
          <w:sz w:val="28"/>
          <w:szCs w:val="21"/>
        </w:rPr>
      </w:pPr>
      <w:r w:rsidRPr="00E47F04">
        <w:rPr>
          <w:rFonts w:asciiTheme="minorEastAsia" w:hAnsiTheme="minorEastAsia" w:cs="ＭＳ 明朝" w:hint="eastAsia"/>
          <w:b/>
          <w:color w:val="000000" w:themeColor="text1"/>
          <w:kern w:val="0"/>
          <w:sz w:val="28"/>
          <w:szCs w:val="21"/>
        </w:rPr>
        <w:t>※大型店舗</w:t>
      </w:r>
      <w:r w:rsidR="00E47F04" w:rsidRPr="00E47F04">
        <w:rPr>
          <w:rFonts w:asciiTheme="minorEastAsia" w:hAnsiTheme="minorEastAsia" w:cs="ＭＳ 明朝" w:hint="eastAsia"/>
          <w:b/>
          <w:color w:val="000000" w:themeColor="text1"/>
          <w:kern w:val="0"/>
          <w:sz w:val="28"/>
          <w:szCs w:val="21"/>
        </w:rPr>
        <w:t>の皆様へ</w:t>
      </w:r>
    </w:p>
    <w:p w:rsidR="00221BFF" w:rsidRPr="00E47F04" w:rsidRDefault="00E47F04" w:rsidP="00E47F04">
      <w:pPr>
        <w:autoSpaceDE w:val="0"/>
        <w:autoSpaceDN w:val="0"/>
        <w:adjustRightInd w:val="0"/>
        <w:ind w:leftChars="100" w:left="210"/>
        <w:jc w:val="left"/>
        <w:rPr>
          <w:rFonts w:asciiTheme="minorEastAsia" w:hAnsiTheme="minorEastAsia" w:cs="ＭＳ 明朝"/>
          <w:b/>
          <w:color w:val="000000" w:themeColor="text1"/>
          <w:kern w:val="0"/>
          <w:sz w:val="28"/>
          <w:szCs w:val="21"/>
        </w:rPr>
      </w:pPr>
      <w:r w:rsidRPr="00E47F04">
        <w:rPr>
          <w:rFonts w:asciiTheme="minorEastAsia" w:hAnsiTheme="minorEastAsia" w:cs="ＭＳ 明朝" w:hint="eastAsia"/>
          <w:b/>
          <w:color w:val="000000" w:themeColor="text1"/>
          <w:kern w:val="0"/>
          <w:sz w:val="28"/>
          <w:szCs w:val="21"/>
        </w:rPr>
        <w:t>大型店舗が</w:t>
      </w:r>
      <w:r w:rsidR="00221BFF" w:rsidRPr="00E47F04">
        <w:rPr>
          <w:rFonts w:asciiTheme="minorEastAsia" w:hAnsiTheme="minorEastAsia" w:cs="ＭＳ 明朝" w:hint="eastAsia"/>
          <w:b/>
          <w:color w:val="000000" w:themeColor="text1"/>
          <w:kern w:val="0"/>
          <w:sz w:val="28"/>
          <w:szCs w:val="21"/>
        </w:rPr>
        <w:t>誤って</w:t>
      </w:r>
      <w:r w:rsidRPr="00E47F04">
        <w:rPr>
          <w:rFonts w:asciiTheme="minorEastAsia" w:hAnsiTheme="minorEastAsia" w:cs="ＭＳ 明朝" w:hint="eastAsia"/>
          <w:b/>
          <w:color w:val="000000" w:themeColor="text1"/>
          <w:kern w:val="0"/>
          <w:sz w:val="28"/>
          <w:szCs w:val="21"/>
        </w:rPr>
        <w:t>『</w:t>
      </w:r>
      <w:r w:rsidR="00221BFF" w:rsidRPr="00E47F04">
        <w:rPr>
          <w:rFonts w:asciiTheme="minorEastAsia" w:hAnsiTheme="minorEastAsia" w:cs="ＭＳ 明朝" w:hint="eastAsia"/>
          <w:b/>
          <w:color w:val="000000" w:themeColor="text1"/>
          <w:kern w:val="0"/>
          <w:sz w:val="28"/>
          <w:szCs w:val="21"/>
        </w:rPr>
        <w:t>中小加盟店舗専用券</w:t>
      </w:r>
      <w:r w:rsidRPr="00E47F04">
        <w:rPr>
          <w:rFonts w:asciiTheme="minorEastAsia" w:hAnsiTheme="minorEastAsia" w:cs="ＭＳ 明朝" w:hint="eastAsia"/>
          <w:b/>
          <w:color w:val="000000" w:themeColor="text1"/>
          <w:kern w:val="0"/>
          <w:sz w:val="28"/>
          <w:szCs w:val="21"/>
        </w:rPr>
        <w:t>』</w:t>
      </w:r>
      <w:r w:rsidR="00221BFF" w:rsidRPr="00E47F04">
        <w:rPr>
          <w:rFonts w:asciiTheme="minorEastAsia" w:hAnsiTheme="minorEastAsia" w:cs="ＭＳ 明朝" w:hint="eastAsia"/>
          <w:b/>
          <w:color w:val="000000" w:themeColor="text1"/>
          <w:kern w:val="0"/>
          <w:sz w:val="28"/>
          <w:szCs w:val="21"/>
        </w:rPr>
        <w:t>を受け取られた場合、換金には応じることができませんので、</w:t>
      </w:r>
      <w:r w:rsidRPr="00E47F04">
        <w:rPr>
          <w:rFonts w:asciiTheme="minorEastAsia" w:hAnsiTheme="minorEastAsia" w:cs="ＭＳ 明朝" w:hint="eastAsia"/>
          <w:b/>
          <w:color w:val="000000" w:themeColor="text1"/>
          <w:kern w:val="0"/>
          <w:sz w:val="28"/>
          <w:szCs w:val="21"/>
        </w:rPr>
        <w:t>絶対に受け取ることが無いようお願い致します</w:t>
      </w:r>
      <w:r>
        <w:rPr>
          <w:rFonts w:asciiTheme="minorEastAsia" w:hAnsiTheme="minorEastAsia" w:cs="ＭＳ 明朝" w:hint="eastAsia"/>
          <w:b/>
          <w:color w:val="000000" w:themeColor="text1"/>
          <w:kern w:val="0"/>
          <w:sz w:val="28"/>
          <w:szCs w:val="21"/>
        </w:rPr>
        <w:t>。</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lastRenderedPageBreak/>
        <w:t>３</w:t>
      </w:r>
      <w:r w:rsidRPr="000E561D">
        <w:rPr>
          <w:rFonts w:asciiTheme="minorEastAsia" w:hAnsiTheme="minorEastAsia" w:cs="ＭＳ 明朝"/>
          <w:color w:val="000000" w:themeColor="text1"/>
          <w:kern w:val="0"/>
          <w:szCs w:val="21"/>
        </w:rPr>
        <w:t xml:space="preserve"> </w:t>
      </w:r>
      <w:r w:rsidR="00652C2C" w:rsidRPr="000E561D">
        <w:rPr>
          <w:rFonts w:asciiTheme="minorEastAsia" w:hAnsiTheme="minorEastAsia" w:cs="ＭＳ 明朝" w:hint="eastAsia"/>
          <w:color w:val="000000" w:themeColor="text1"/>
          <w:kern w:val="0"/>
          <w:szCs w:val="21"/>
        </w:rPr>
        <w:t>商品券の使用</w:t>
      </w:r>
      <w:r w:rsidRPr="000E561D">
        <w:rPr>
          <w:rFonts w:asciiTheme="minorEastAsia" w:hAnsiTheme="minorEastAsia" w:cs="ＭＳ 明朝" w:hint="eastAsia"/>
          <w:color w:val="000000" w:themeColor="text1"/>
          <w:kern w:val="0"/>
          <w:szCs w:val="21"/>
        </w:rPr>
        <w:t>対象にならないもの</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（１）出資や金融商品の購入（株式、債券等）</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（２）商品券、切手、印紙、プリペイトカード等の換金性の高いものの購入</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（３）たばこ</w:t>
      </w:r>
    </w:p>
    <w:p w:rsidR="005D397C" w:rsidRPr="000E561D" w:rsidRDefault="005D397C" w:rsidP="002E2AC5">
      <w:pPr>
        <w:autoSpaceDE w:val="0"/>
        <w:autoSpaceDN w:val="0"/>
        <w:adjustRightInd w:val="0"/>
        <w:ind w:left="630" w:hangingChars="300" w:hanging="63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（４）事業活動に伴って使用する原材料、機器類及び仕入商品等の購入</w:t>
      </w:r>
      <w:r w:rsidR="002E2AC5" w:rsidRPr="000E561D">
        <w:rPr>
          <w:rFonts w:asciiTheme="minorEastAsia" w:hAnsiTheme="minorEastAsia" w:cs="ＭＳ 明朝" w:hint="eastAsia"/>
          <w:color w:val="000000" w:themeColor="text1"/>
          <w:kern w:val="0"/>
          <w:szCs w:val="21"/>
        </w:rPr>
        <w:t>及び事業用資産のリフォーム</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（５）国や地方自治体への支払い</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（６）債務の支払い（電気、ガス、水道料金、振込手数料等）</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（７）土地及び家屋の購入、家賃、地代及び駐車場等の不動産に係る支払い</w:t>
      </w:r>
    </w:p>
    <w:p w:rsidR="005D397C" w:rsidRPr="000E561D" w:rsidRDefault="00DB08F8"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（８）現金との換金</w:t>
      </w:r>
    </w:p>
    <w:p w:rsidR="005D397C" w:rsidRPr="000E561D" w:rsidRDefault="005D397C" w:rsidP="00652C2C">
      <w:pPr>
        <w:autoSpaceDE w:val="0"/>
        <w:autoSpaceDN w:val="0"/>
        <w:adjustRightInd w:val="0"/>
        <w:ind w:left="420" w:hangingChars="200" w:hanging="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（９）風俗営業等の規則及び</w:t>
      </w:r>
      <w:r w:rsidR="00652C2C" w:rsidRPr="000E561D">
        <w:rPr>
          <w:rFonts w:asciiTheme="minorEastAsia" w:hAnsiTheme="minorEastAsia" w:cs="ＭＳ 明朝" w:hint="eastAsia"/>
          <w:color w:val="000000" w:themeColor="text1"/>
          <w:kern w:val="0"/>
          <w:szCs w:val="21"/>
        </w:rPr>
        <w:t>業務</w:t>
      </w:r>
      <w:r w:rsidRPr="000E561D">
        <w:rPr>
          <w:rFonts w:asciiTheme="minorEastAsia" w:hAnsiTheme="minorEastAsia" w:cs="ＭＳ 明朝" w:hint="eastAsia"/>
          <w:color w:val="000000" w:themeColor="text1"/>
          <w:kern w:val="0"/>
          <w:szCs w:val="21"/>
        </w:rPr>
        <w:t>の適正化等に関する法律（昭和</w:t>
      </w:r>
      <w:r w:rsidRPr="000E561D">
        <w:rPr>
          <w:rFonts w:asciiTheme="minorEastAsia" w:hAnsiTheme="minorEastAsia" w:cs="‚l‚r –¾’©"/>
          <w:color w:val="000000" w:themeColor="text1"/>
          <w:kern w:val="0"/>
          <w:szCs w:val="21"/>
        </w:rPr>
        <w:t xml:space="preserve">23 </w:t>
      </w:r>
      <w:r w:rsidRPr="000E561D">
        <w:rPr>
          <w:rFonts w:asciiTheme="minorEastAsia" w:hAnsiTheme="minorEastAsia" w:cs="ＭＳ 明朝" w:hint="eastAsia"/>
          <w:color w:val="000000" w:themeColor="text1"/>
          <w:kern w:val="0"/>
          <w:szCs w:val="21"/>
        </w:rPr>
        <w:t>年法律第</w:t>
      </w:r>
      <w:r w:rsidRPr="000E561D">
        <w:rPr>
          <w:rFonts w:asciiTheme="minorEastAsia" w:hAnsiTheme="minorEastAsia" w:cs="‚l‚r –¾’©"/>
          <w:color w:val="000000" w:themeColor="text1"/>
          <w:kern w:val="0"/>
          <w:szCs w:val="21"/>
        </w:rPr>
        <w:t xml:space="preserve">122 </w:t>
      </w:r>
      <w:r w:rsidRPr="000E561D">
        <w:rPr>
          <w:rFonts w:asciiTheme="minorEastAsia" w:hAnsiTheme="minorEastAsia" w:cs="ＭＳ 明朝" w:hint="eastAsia"/>
          <w:color w:val="000000" w:themeColor="text1"/>
          <w:kern w:val="0"/>
          <w:szCs w:val="21"/>
        </w:rPr>
        <w:t>号）第２条に規定する営業に係る支払い</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w:t>
      </w:r>
      <w:r w:rsidRPr="000E561D">
        <w:rPr>
          <w:rFonts w:asciiTheme="minorEastAsia" w:hAnsiTheme="minorEastAsia" w:cs="‚l‚r –¾’©"/>
          <w:color w:val="000000" w:themeColor="text1"/>
          <w:kern w:val="0"/>
          <w:szCs w:val="21"/>
        </w:rPr>
        <w:t>10</w:t>
      </w:r>
      <w:r w:rsidRPr="000E561D">
        <w:rPr>
          <w:rFonts w:asciiTheme="minorEastAsia" w:hAnsiTheme="minorEastAsia" w:cs="ＭＳ 明朝" w:hint="eastAsia"/>
          <w:color w:val="000000" w:themeColor="text1"/>
          <w:kern w:val="0"/>
          <w:szCs w:val="21"/>
        </w:rPr>
        <w:t>）特定の宗教、政治団体と関わるものや公序良俗に反するもの</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w:t>
      </w:r>
      <w:r w:rsidRPr="000E561D">
        <w:rPr>
          <w:rFonts w:asciiTheme="minorEastAsia" w:hAnsiTheme="minorEastAsia" w:cs="‚l‚r –¾’©"/>
          <w:color w:val="000000" w:themeColor="text1"/>
          <w:kern w:val="0"/>
          <w:szCs w:val="21"/>
        </w:rPr>
        <w:t>11</w:t>
      </w:r>
      <w:r w:rsidRPr="000E561D">
        <w:rPr>
          <w:rFonts w:asciiTheme="minorEastAsia" w:hAnsiTheme="minorEastAsia" w:cs="ＭＳ 明朝" w:hint="eastAsia"/>
          <w:color w:val="000000" w:themeColor="text1"/>
          <w:kern w:val="0"/>
          <w:szCs w:val="21"/>
        </w:rPr>
        <w:t>）商品券の交換又は売買</w:t>
      </w:r>
    </w:p>
    <w:p w:rsidR="00DC51F8" w:rsidRPr="000E561D" w:rsidRDefault="00DC51F8"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（12）医療保険や介護保険等の一部負担金（処方箋が必要な医薬品含む）</w:t>
      </w:r>
    </w:p>
    <w:p w:rsidR="00E86528" w:rsidRPr="000E561D" w:rsidRDefault="00E86528"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171A0A" w:rsidP="005D397C">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４</w:t>
      </w:r>
      <w:r w:rsidR="005D397C" w:rsidRPr="000E561D">
        <w:rPr>
          <w:rFonts w:asciiTheme="minorEastAsia" w:hAnsiTheme="minorEastAsia" w:cs="ＭＳ 明朝"/>
          <w:color w:val="000000" w:themeColor="text1"/>
          <w:kern w:val="0"/>
          <w:szCs w:val="21"/>
        </w:rPr>
        <w:t xml:space="preserve"> </w:t>
      </w:r>
      <w:r w:rsidR="00E86528" w:rsidRPr="000E561D">
        <w:rPr>
          <w:rFonts w:asciiTheme="minorEastAsia" w:hAnsiTheme="minorEastAsia" w:cs="ＭＳ 明朝" w:hint="eastAsia"/>
          <w:color w:val="000000" w:themeColor="text1"/>
          <w:kern w:val="0"/>
          <w:szCs w:val="21"/>
        </w:rPr>
        <w:t>加盟</w:t>
      </w:r>
      <w:r w:rsidR="005D397C" w:rsidRPr="000E561D">
        <w:rPr>
          <w:rFonts w:asciiTheme="minorEastAsia" w:hAnsiTheme="minorEastAsia" w:cs="ＭＳ 明朝" w:hint="eastAsia"/>
          <w:color w:val="000000" w:themeColor="text1"/>
          <w:kern w:val="0"/>
          <w:szCs w:val="21"/>
        </w:rPr>
        <w:t>店舗の責務等</w:t>
      </w:r>
    </w:p>
    <w:p w:rsidR="005D397C" w:rsidRPr="000E561D" w:rsidRDefault="00E86528" w:rsidP="00E86528">
      <w:pPr>
        <w:autoSpaceDE w:val="0"/>
        <w:autoSpaceDN w:val="0"/>
        <w:adjustRightInd w:val="0"/>
        <w:ind w:left="420" w:hangingChars="200" w:hanging="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（１）加盟店舗であることが明確になるよう、ポスター</w:t>
      </w:r>
      <w:r w:rsidR="005D397C" w:rsidRPr="000E561D">
        <w:rPr>
          <w:rFonts w:asciiTheme="minorEastAsia" w:hAnsiTheme="minorEastAsia" w:cs="ＭＳ 明朝" w:hint="eastAsia"/>
          <w:color w:val="000000" w:themeColor="text1"/>
          <w:kern w:val="0"/>
          <w:szCs w:val="21"/>
        </w:rPr>
        <w:t>等を</w:t>
      </w:r>
      <w:r w:rsidR="00DB08F8" w:rsidRPr="000E561D">
        <w:rPr>
          <w:rFonts w:asciiTheme="minorEastAsia" w:hAnsiTheme="minorEastAsia" w:cs="ＭＳ 明朝" w:hint="eastAsia"/>
          <w:color w:val="000000" w:themeColor="text1"/>
          <w:kern w:val="0"/>
          <w:szCs w:val="21"/>
        </w:rPr>
        <w:t>消費者</w:t>
      </w:r>
      <w:r w:rsidR="005D397C" w:rsidRPr="000E561D">
        <w:rPr>
          <w:rFonts w:asciiTheme="minorEastAsia" w:hAnsiTheme="minorEastAsia" w:cs="ＭＳ 明朝" w:hint="eastAsia"/>
          <w:color w:val="000000" w:themeColor="text1"/>
          <w:kern w:val="0"/>
          <w:szCs w:val="21"/>
        </w:rPr>
        <w:t>が分かりやすい場所に掲示してください。</w:t>
      </w:r>
    </w:p>
    <w:p w:rsidR="005D397C" w:rsidRPr="000E561D" w:rsidRDefault="005D397C" w:rsidP="00E86528">
      <w:pPr>
        <w:autoSpaceDE w:val="0"/>
        <w:autoSpaceDN w:val="0"/>
        <w:adjustRightInd w:val="0"/>
        <w:ind w:left="420" w:hangingChars="200" w:hanging="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２）持ち込まれた商品券は、受け取る前に問題ないかを確認してください。色合いが明らかに違うなど、偽造された商品券と判別できる場合は、商品券の受け取りを拒否するとともに、その事実を速やかに糸島市商工会まで報告してください。</w:t>
      </w:r>
    </w:p>
    <w:p w:rsidR="005D397C" w:rsidRPr="000E561D" w:rsidRDefault="005D397C" w:rsidP="00E86528">
      <w:pPr>
        <w:autoSpaceDE w:val="0"/>
        <w:autoSpaceDN w:val="0"/>
        <w:adjustRightInd w:val="0"/>
        <w:ind w:left="420" w:hangingChars="200" w:hanging="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（３）商品券額面に利用が満たない場合でも、釣銭は出さないでください。また、不足分は現金等で受け取ってください。</w:t>
      </w:r>
    </w:p>
    <w:p w:rsidR="005D397C" w:rsidRPr="000E561D" w:rsidRDefault="00E3359E" w:rsidP="00E86528">
      <w:pPr>
        <w:autoSpaceDE w:val="0"/>
        <w:autoSpaceDN w:val="0"/>
        <w:adjustRightInd w:val="0"/>
        <w:ind w:left="420" w:hangingChars="200" w:hanging="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（４）商品券の交換及び売買は行なわないでください。使用</w:t>
      </w:r>
      <w:r w:rsidR="005D397C" w:rsidRPr="000E561D">
        <w:rPr>
          <w:rFonts w:asciiTheme="minorEastAsia" w:hAnsiTheme="minorEastAsia" w:cs="ＭＳ 明朝" w:hint="eastAsia"/>
          <w:color w:val="000000" w:themeColor="text1"/>
          <w:kern w:val="0"/>
          <w:szCs w:val="21"/>
        </w:rPr>
        <w:t>期間中における商品の売買、サービスの提供等の取引に使用された商品券のみ換金可能です。</w:t>
      </w:r>
    </w:p>
    <w:p w:rsidR="005D397C" w:rsidRPr="000E561D" w:rsidRDefault="00E86528"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（５）加盟</w:t>
      </w:r>
      <w:r w:rsidR="005D397C" w:rsidRPr="000E561D">
        <w:rPr>
          <w:rFonts w:asciiTheme="minorEastAsia" w:hAnsiTheme="minorEastAsia" w:cs="ＭＳ 明朝" w:hint="eastAsia"/>
          <w:color w:val="000000" w:themeColor="text1"/>
          <w:kern w:val="0"/>
          <w:szCs w:val="21"/>
        </w:rPr>
        <w:t>店舗自らの事業上の取引（商品の仕入れ等）に使用しないでください。</w:t>
      </w:r>
    </w:p>
    <w:p w:rsidR="00E90F52" w:rsidRPr="000E561D" w:rsidRDefault="00E90F52"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（６）受け取った商品券は他店で使用せず、必ず換金してください。</w:t>
      </w:r>
    </w:p>
    <w:p w:rsidR="005D397C" w:rsidRPr="000E561D" w:rsidRDefault="00E90F52" w:rsidP="00E86528">
      <w:pPr>
        <w:autoSpaceDE w:val="0"/>
        <w:autoSpaceDN w:val="0"/>
        <w:adjustRightInd w:val="0"/>
        <w:ind w:left="420" w:hangingChars="200" w:hanging="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（７</w:t>
      </w:r>
      <w:r w:rsidR="005D397C" w:rsidRPr="000E561D">
        <w:rPr>
          <w:rFonts w:asciiTheme="minorEastAsia" w:hAnsiTheme="minorEastAsia" w:cs="ＭＳ 明朝" w:hint="eastAsia"/>
          <w:color w:val="000000" w:themeColor="text1"/>
          <w:kern w:val="0"/>
          <w:szCs w:val="21"/>
        </w:rPr>
        <w:t>）受け取った商品券</w:t>
      </w:r>
      <w:r w:rsidR="00E3359E" w:rsidRPr="000E561D">
        <w:rPr>
          <w:rFonts w:asciiTheme="minorEastAsia" w:hAnsiTheme="minorEastAsia" w:cs="ＭＳ 明朝" w:hint="eastAsia"/>
          <w:color w:val="000000" w:themeColor="text1"/>
          <w:kern w:val="0"/>
          <w:szCs w:val="21"/>
        </w:rPr>
        <w:t>の紛失や盗難、換金期限切れ等による損失は加盟</w:t>
      </w:r>
      <w:r w:rsidR="005D397C" w:rsidRPr="000E561D">
        <w:rPr>
          <w:rFonts w:asciiTheme="minorEastAsia" w:hAnsiTheme="minorEastAsia" w:cs="ＭＳ 明朝" w:hint="eastAsia"/>
          <w:color w:val="000000" w:themeColor="text1"/>
          <w:kern w:val="0"/>
          <w:szCs w:val="21"/>
        </w:rPr>
        <w:t>店舗の責任とします。</w:t>
      </w:r>
    </w:p>
    <w:p w:rsidR="00E86528" w:rsidRPr="000E561D" w:rsidRDefault="00E90F52"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（８</w:t>
      </w:r>
      <w:r w:rsidR="005D397C" w:rsidRPr="000E561D">
        <w:rPr>
          <w:rFonts w:asciiTheme="minorEastAsia" w:hAnsiTheme="minorEastAsia" w:cs="ＭＳ 明朝" w:hint="eastAsia"/>
          <w:color w:val="000000" w:themeColor="text1"/>
          <w:kern w:val="0"/>
          <w:szCs w:val="21"/>
        </w:rPr>
        <w:t>）福岡県暴力団排除条例及び糸島市暴力団排除条例を遵守してください。</w:t>
      </w:r>
    </w:p>
    <w:p w:rsidR="00E81198" w:rsidRPr="000E561D" w:rsidRDefault="00E81198"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171A0A" w:rsidP="005D397C">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５</w:t>
      </w:r>
      <w:r w:rsidR="005D397C" w:rsidRPr="000E561D">
        <w:rPr>
          <w:rFonts w:asciiTheme="minorEastAsia" w:hAnsiTheme="minorEastAsia" w:cs="ＭＳ 明朝"/>
          <w:color w:val="000000" w:themeColor="text1"/>
          <w:kern w:val="0"/>
          <w:szCs w:val="21"/>
        </w:rPr>
        <w:t xml:space="preserve"> </w:t>
      </w:r>
      <w:r w:rsidR="005D397C" w:rsidRPr="000E561D">
        <w:rPr>
          <w:rFonts w:asciiTheme="minorEastAsia" w:hAnsiTheme="minorEastAsia" w:cs="ＭＳ 明朝" w:hint="eastAsia"/>
          <w:color w:val="000000" w:themeColor="text1"/>
          <w:kern w:val="0"/>
          <w:szCs w:val="21"/>
        </w:rPr>
        <w:t>換金について</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（１）換金方法</w:t>
      </w:r>
    </w:p>
    <w:p w:rsidR="005D397C" w:rsidRPr="000E561D" w:rsidRDefault="00E3359E" w:rsidP="00E81198">
      <w:pPr>
        <w:autoSpaceDE w:val="0"/>
        <w:autoSpaceDN w:val="0"/>
        <w:adjustRightInd w:val="0"/>
        <w:ind w:leftChars="100" w:left="210" w:firstLineChars="100" w:firstLine="21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加盟</w:t>
      </w:r>
      <w:r w:rsidR="005D397C" w:rsidRPr="000E561D">
        <w:rPr>
          <w:rFonts w:asciiTheme="minorEastAsia" w:hAnsiTheme="minorEastAsia" w:cs="ＭＳ 明朝" w:hint="eastAsia"/>
          <w:color w:val="000000" w:themeColor="text1"/>
          <w:kern w:val="0"/>
          <w:szCs w:val="21"/>
        </w:rPr>
        <w:t>店舗が振込を希望する口座の通帳</w:t>
      </w:r>
      <w:r w:rsidR="00DB08F8" w:rsidRPr="000E561D">
        <w:rPr>
          <w:rFonts w:asciiTheme="minorEastAsia" w:hAnsiTheme="minorEastAsia" w:cs="ＭＳ 明朝" w:hint="eastAsia"/>
          <w:color w:val="000000" w:themeColor="text1"/>
          <w:kern w:val="0"/>
          <w:szCs w:val="21"/>
        </w:rPr>
        <w:t>の写し</w:t>
      </w:r>
      <w:r w:rsidR="005D397C" w:rsidRPr="000E561D">
        <w:rPr>
          <w:rFonts w:asciiTheme="minorEastAsia" w:hAnsiTheme="minorEastAsia" w:cs="ＭＳ 明朝" w:hint="eastAsia"/>
          <w:color w:val="000000" w:themeColor="text1"/>
          <w:kern w:val="0"/>
          <w:szCs w:val="21"/>
        </w:rPr>
        <w:t>を持参のうえ、使用済商品券とその換金請求書を糸島市商工会へ提出してください。</w:t>
      </w:r>
    </w:p>
    <w:p w:rsidR="00E47F04" w:rsidRDefault="00E47F04" w:rsidP="005D397C">
      <w:pPr>
        <w:autoSpaceDE w:val="0"/>
        <w:autoSpaceDN w:val="0"/>
        <w:adjustRightInd w:val="0"/>
        <w:jc w:val="left"/>
        <w:rPr>
          <w:rFonts w:asciiTheme="minorEastAsia" w:hAnsiTheme="minorEastAsia" w:cs="ＭＳ 明朝"/>
          <w:color w:val="000000" w:themeColor="text1"/>
          <w:kern w:val="0"/>
          <w:szCs w:val="21"/>
        </w:rPr>
      </w:pPr>
    </w:p>
    <w:p w:rsidR="00E47F04" w:rsidRDefault="00E47F04"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lastRenderedPageBreak/>
        <w:t>（２）換金に必要なもの</w:t>
      </w:r>
    </w:p>
    <w:p w:rsidR="005D397C" w:rsidRPr="000E561D" w:rsidRDefault="005D397C" w:rsidP="00E3359E">
      <w:pPr>
        <w:autoSpaceDE w:val="0"/>
        <w:autoSpaceDN w:val="0"/>
        <w:adjustRightInd w:val="0"/>
        <w:ind w:firstLineChars="200" w:firstLine="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①使用済商品券</w:t>
      </w:r>
    </w:p>
    <w:p w:rsidR="005D397C" w:rsidRPr="000E561D" w:rsidRDefault="005D397C" w:rsidP="00E3359E">
      <w:pPr>
        <w:autoSpaceDE w:val="0"/>
        <w:autoSpaceDN w:val="0"/>
        <w:adjustRightInd w:val="0"/>
        <w:ind w:firstLineChars="200" w:firstLine="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②換金請求書</w:t>
      </w:r>
    </w:p>
    <w:p w:rsidR="005D397C" w:rsidRPr="000E561D" w:rsidRDefault="005D397C" w:rsidP="00E3359E">
      <w:pPr>
        <w:autoSpaceDE w:val="0"/>
        <w:autoSpaceDN w:val="0"/>
        <w:adjustRightInd w:val="0"/>
        <w:ind w:firstLineChars="200" w:firstLine="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③通帳</w:t>
      </w:r>
      <w:r w:rsidR="00E3359E" w:rsidRPr="000E561D">
        <w:rPr>
          <w:rFonts w:asciiTheme="minorEastAsia" w:hAnsiTheme="minorEastAsia" w:cs="ＭＳ 明朝" w:hint="eastAsia"/>
          <w:color w:val="000000" w:themeColor="text1"/>
          <w:kern w:val="0"/>
          <w:szCs w:val="21"/>
        </w:rPr>
        <w:t>の写し</w:t>
      </w:r>
      <w:r w:rsidRPr="000E561D">
        <w:rPr>
          <w:rFonts w:asciiTheme="minorEastAsia" w:hAnsiTheme="minorEastAsia" w:cs="ＭＳ 明朝" w:hint="eastAsia"/>
          <w:color w:val="000000" w:themeColor="text1"/>
          <w:kern w:val="0"/>
          <w:szCs w:val="21"/>
        </w:rPr>
        <w:t>（初回換金時のみ）</w:t>
      </w:r>
      <w:r w:rsidR="00E3359E" w:rsidRPr="000E561D">
        <w:rPr>
          <w:rFonts w:asciiTheme="minorEastAsia" w:hAnsiTheme="minorEastAsia" w:cs="ＭＳ 明朝" w:hint="eastAsia"/>
          <w:color w:val="000000" w:themeColor="text1"/>
          <w:kern w:val="0"/>
          <w:szCs w:val="21"/>
        </w:rPr>
        <w:t>※見開き１ページ目、表面</w:t>
      </w:r>
    </w:p>
    <w:p w:rsidR="00E90F52" w:rsidRPr="000E561D" w:rsidRDefault="00E90F52" w:rsidP="00E3359E">
      <w:pPr>
        <w:autoSpaceDE w:val="0"/>
        <w:autoSpaceDN w:val="0"/>
        <w:adjustRightInd w:val="0"/>
        <w:ind w:firstLineChars="200" w:firstLine="42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※換金手数料及び振込手数料は不要</w:t>
      </w: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（３）換金期間</w:t>
      </w:r>
      <w:r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令和</w:t>
      </w:r>
      <w:r w:rsidR="00E3359E" w:rsidRPr="000E561D">
        <w:rPr>
          <w:rFonts w:asciiTheme="minorEastAsia" w:hAnsiTheme="minorEastAsia" w:cs="ＭＳ 明朝" w:hint="eastAsia"/>
          <w:color w:val="000000" w:themeColor="text1"/>
          <w:kern w:val="0"/>
          <w:szCs w:val="21"/>
        </w:rPr>
        <w:t>２年</w:t>
      </w:r>
      <w:r w:rsidR="008A5537">
        <w:rPr>
          <w:rFonts w:asciiTheme="minorEastAsia" w:hAnsiTheme="minorEastAsia" w:cs="ＭＳ 明朝" w:hint="eastAsia"/>
          <w:color w:val="000000" w:themeColor="text1"/>
          <w:kern w:val="0"/>
          <w:szCs w:val="21"/>
        </w:rPr>
        <w:t>９月２３</w:t>
      </w:r>
      <w:r w:rsidR="00E81198" w:rsidRPr="000E561D">
        <w:rPr>
          <w:rFonts w:asciiTheme="minorEastAsia" w:hAnsiTheme="minorEastAsia" w:cs="ＭＳ 明朝" w:hint="eastAsia"/>
          <w:color w:val="000000" w:themeColor="text1"/>
          <w:kern w:val="0"/>
          <w:szCs w:val="21"/>
        </w:rPr>
        <w:t>日から令和３年３月１５</w:t>
      </w:r>
      <w:r w:rsidRPr="000E561D">
        <w:rPr>
          <w:rFonts w:asciiTheme="minorEastAsia" w:hAnsiTheme="minorEastAsia" w:cs="ＭＳ 明朝" w:hint="eastAsia"/>
          <w:color w:val="000000" w:themeColor="text1"/>
          <w:kern w:val="0"/>
          <w:szCs w:val="21"/>
        </w:rPr>
        <w:t>日まで</w:t>
      </w:r>
    </w:p>
    <w:p w:rsidR="00E90F52" w:rsidRPr="000E561D" w:rsidRDefault="00E90F52"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 xml:space="preserve">　　　</w:t>
      </w:r>
      <w:r w:rsidR="00700F07" w:rsidRPr="000E561D">
        <w:rPr>
          <w:rFonts w:asciiTheme="minorEastAsia" w:hAnsiTheme="minorEastAsia" w:cs="ＭＳ 明朝" w:hint="eastAsia"/>
          <w:color w:val="000000" w:themeColor="text1"/>
          <w:kern w:val="0"/>
          <w:szCs w:val="21"/>
        </w:rPr>
        <w:t xml:space="preserve">　　　　 平日１０：００～１６：００</w:t>
      </w:r>
    </w:p>
    <w:p w:rsidR="005D397C" w:rsidRPr="000E561D" w:rsidRDefault="00E81198" w:rsidP="00E3359E">
      <w:pPr>
        <w:autoSpaceDE w:val="0"/>
        <w:autoSpaceDN w:val="0"/>
        <w:adjustRightInd w:val="0"/>
        <w:ind w:leftChars="100" w:left="420" w:hangingChars="100" w:hanging="21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※土・日・祝日・年末年始（令和２年１２月２９日から令和３年１月３</w:t>
      </w:r>
      <w:r w:rsidR="005D397C" w:rsidRPr="000E561D">
        <w:rPr>
          <w:rFonts w:asciiTheme="minorEastAsia" w:hAnsiTheme="minorEastAsia" w:cs="ＭＳ 明朝" w:hint="eastAsia"/>
          <w:color w:val="000000" w:themeColor="text1"/>
          <w:kern w:val="0"/>
          <w:szCs w:val="21"/>
        </w:rPr>
        <w:t>日まで）を除く。</w:t>
      </w:r>
    </w:p>
    <w:p w:rsidR="005D397C" w:rsidRPr="003B211A" w:rsidRDefault="005D397C" w:rsidP="00E3359E">
      <w:pPr>
        <w:autoSpaceDE w:val="0"/>
        <w:autoSpaceDN w:val="0"/>
        <w:adjustRightInd w:val="0"/>
        <w:ind w:firstLineChars="100" w:firstLine="210"/>
        <w:jc w:val="left"/>
        <w:rPr>
          <w:rFonts w:asciiTheme="minorEastAsia" w:hAnsiTheme="minorEastAsia" w:cs="ＭＳ 明朝"/>
          <w:color w:val="000000" w:themeColor="text1"/>
          <w:kern w:val="0"/>
          <w:szCs w:val="21"/>
          <w:u w:val="double"/>
        </w:rPr>
      </w:pPr>
      <w:r w:rsidRPr="003B211A">
        <w:rPr>
          <w:rFonts w:asciiTheme="minorEastAsia" w:hAnsiTheme="minorEastAsia" w:cs="ＭＳ 明朝" w:hint="eastAsia"/>
          <w:color w:val="000000" w:themeColor="text1"/>
          <w:kern w:val="0"/>
          <w:szCs w:val="21"/>
          <w:u w:val="double"/>
        </w:rPr>
        <w:t>※上記期間を過ぎての換金には一切応じられませんのでご注意ください。</w:t>
      </w:r>
    </w:p>
    <w:p w:rsidR="000E561D" w:rsidRPr="00221BFF" w:rsidRDefault="000E561D"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（４）入金までの日数</w:t>
      </w:r>
    </w:p>
    <w:p w:rsidR="005D397C" w:rsidRPr="000E561D" w:rsidRDefault="000E561D" w:rsidP="00E3359E">
      <w:pPr>
        <w:autoSpaceDE w:val="0"/>
        <w:autoSpaceDN w:val="0"/>
        <w:adjustRightInd w:val="0"/>
        <w:ind w:leftChars="100" w:left="210" w:firstLineChars="100" w:firstLine="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下表の</w:t>
      </w:r>
      <w:r w:rsidR="00E81198" w:rsidRPr="000E561D">
        <w:rPr>
          <w:rFonts w:asciiTheme="minorEastAsia" w:hAnsiTheme="minorEastAsia" w:cs="ＭＳ 明朝" w:hint="eastAsia"/>
          <w:color w:val="000000" w:themeColor="text1"/>
          <w:kern w:val="0"/>
          <w:szCs w:val="21"/>
        </w:rPr>
        <w:t>換金申請を受け</w:t>
      </w:r>
      <w:r w:rsidR="004A5872" w:rsidRPr="000E561D">
        <w:rPr>
          <w:rFonts w:asciiTheme="minorEastAsia" w:hAnsiTheme="minorEastAsia" w:cs="ＭＳ 明朝" w:hint="eastAsia"/>
          <w:color w:val="000000" w:themeColor="text1"/>
          <w:kern w:val="0"/>
          <w:szCs w:val="21"/>
        </w:rPr>
        <w:t>つけた期間から</w:t>
      </w:r>
      <w:r w:rsidR="00E81198" w:rsidRPr="000E561D">
        <w:rPr>
          <w:rFonts w:asciiTheme="minorEastAsia" w:hAnsiTheme="minorEastAsia" w:cs="ＭＳ 明朝" w:hint="eastAsia"/>
          <w:color w:val="000000" w:themeColor="text1"/>
          <w:kern w:val="0"/>
          <w:szCs w:val="21"/>
        </w:rPr>
        <w:t>、概ね５営業日後に</w:t>
      </w:r>
      <w:r w:rsidR="005D397C" w:rsidRPr="000E561D">
        <w:rPr>
          <w:rFonts w:asciiTheme="minorEastAsia" w:hAnsiTheme="minorEastAsia" w:cs="ＭＳ 明朝" w:hint="eastAsia"/>
          <w:color w:val="000000" w:themeColor="text1"/>
          <w:kern w:val="0"/>
          <w:szCs w:val="21"/>
        </w:rPr>
        <w:t>、</w:t>
      </w:r>
      <w:r w:rsidR="00DB08F8" w:rsidRPr="000E561D">
        <w:rPr>
          <w:rFonts w:asciiTheme="minorEastAsia" w:hAnsiTheme="minorEastAsia" w:cs="ＭＳ 明朝" w:hint="eastAsia"/>
          <w:color w:val="000000" w:themeColor="text1"/>
          <w:kern w:val="0"/>
          <w:szCs w:val="21"/>
        </w:rPr>
        <w:t>指定され</w:t>
      </w:r>
      <w:r w:rsidR="005D397C" w:rsidRPr="000E561D">
        <w:rPr>
          <w:rFonts w:asciiTheme="minorEastAsia" w:hAnsiTheme="minorEastAsia" w:cs="ＭＳ 明朝" w:hint="eastAsia"/>
          <w:color w:val="000000" w:themeColor="text1"/>
          <w:kern w:val="0"/>
          <w:szCs w:val="21"/>
        </w:rPr>
        <w:t>た口座に糸島市商工会から振り込みます。下表のとおり予定していますが、換金が集中した場合などは精算が１サイクル遅れる場合もありますので、予めご了承ください。</w:t>
      </w:r>
    </w:p>
    <w:p w:rsidR="00E81198" w:rsidRPr="000E561D" w:rsidRDefault="00E81198" w:rsidP="005D397C">
      <w:pPr>
        <w:autoSpaceDE w:val="0"/>
        <w:autoSpaceDN w:val="0"/>
        <w:adjustRightInd w:val="0"/>
        <w:jc w:val="left"/>
        <w:rPr>
          <w:rFonts w:asciiTheme="minorEastAsia" w:hAnsiTheme="minorEastAsia" w:cs="ＭＳ 明朝"/>
          <w:color w:val="000000" w:themeColor="text1"/>
          <w:kern w:val="0"/>
          <w:szCs w:val="21"/>
        </w:rPr>
      </w:pPr>
    </w:p>
    <w:tbl>
      <w:tblPr>
        <w:tblStyle w:val="a3"/>
        <w:tblW w:w="0" w:type="auto"/>
        <w:tblLook w:val="04A0" w:firstRow="1" w:lastRow="0" w:firstColumn="1" w:lastColumn="0" w:noHBand="0" w:noVBand="1"/>
      </w:tblPr>
      <w:tblGrid>
        <w:gridCol w:w="4099"/>
        <w:gridCol w:w="4260"/>
      </w:tblGrid>
      <w:tr w:rsidR="000E561D" w:rsidRPr="000E561D" w:rsidTr="004774BF">
        <w:tc>
          <w:tcPr>
            <w:tcW w:w="4099" w:type="dxa"/>
            <w:shd w:val="clear" w:color="auto" w:fill="DEEAF6" w:themeFill="accent1" w:themeFillTint="33"/>
          </w:tcPr>
          <w:p w:rsidR="00E81198" w:rsidRPr="000E561D" w:rsidRDefault="00E81198" w:rsidP="00E81198">
            <w:pPr>
              <w:jc w:val="center"/>
              <w:rPr>
                <w:color w:val="000000" w:themeColor="text1"/>
              </w:rPr>
            </w:pPr>
            <w:r w:rsidRPr="000E561D">
              <w:rPr>
                <w:rFonts w:hint="eastAsia"/>
                <w:color w:val="000000" w:themeColor="text1"/>
              </w:rPr>
              <w:t>受付期間</w:t>
            </w:r>
          </w:p>
        </w:tc>
        <w:tc>
          <w:tcPr>
            <w:tcW w:w="4260" w:type="dxa"/>
            <w:shd w:val="clear" w:color="auto" w:fill="DEEAF6" w:themeFill="accent1" w:themeFillTint="33"/>
          </w:tcPr>
          <w:p w:rsidR="00E81198" w:rsidRPr="000E561D" w:rsidRDefault="00E81198" w:rsidP="00E81198">
            <w:pPr>
              <w:jc w:val="center"/>
              <w:rPr>
                <w:color w:val="000000" w:themeColor="text1"/>
              </w:rPr>
            </w:pPr>
            <w:r w:rsidRPr="000E561D">
              <w:rPr>
                <w:rFonts w:hint="eastAsia"/>
                <w:color w:val="000000" w:themeColor="text1"/>
              </w:rPr>
              <w:t>振込予定日</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9</w:t>
            </w:r>
            <w:r w:rsidRPr="000E561D">
              <w:rPr>
                <w:rFonts w:hint="eastAsia"/>
                <w:color w:val="000000" w:themeColor="text1"/>
              </w:rPr>
              <w:t>月</w:t>
            </w:r>
            <w:r w:rsidRPr="000E561D">
              <w:rPr>
                <w:rFonts w:hint="eastAsia"/>
                <w:color w:val="000000" w:themeColor="text1"/>
              </w:rPr>
              <w:t>23</w:t>
            </w:r>
            <w:r w:rsidRPr="000E561D">
              <w:rPr>
                <w:rFonts w:hint="eastAsia"/>
                <w:color w:val="000000" w:themeColor="text1"/>
              </w:rPr>
              <w:t>日（水）～</w:t>
            </w:r>
            <w:r w:rsidRPr="000E561D">
              <w:rPr>
                <w:rFonts w:hint="eastAsia"/>
                <w:color w:val="000000" w:themeColor="text1"/>
              </w:rPr>
              <w:t>9</w:t>
            </w:r>
            <w:r w:rsidRPr="000E561D">
              <w:rPr>
                <w:rFonts w:hint="eastAsia"/>
                <w:color w:val="000000" w:themeColor="text1"/>
              </w:rPr>
              <w:t>月</w:t>
            </w:r>
            <w:r w:rsidRPr="000E561D">
              <w:rPr>
                <w:rFonts w:hint="eastAsia"/>
                <w:color w:val="000000" w:themeColor="text1"/>
              </w:rPr>
              <w:t>30</w:t>
            </w:r>
            <w:r w:rsidRPr="000E561D">
              <w:rPr>
                <w:rFonts w:hint="eastAsia"/>
                <w:color w:val="000000" w:themeColor="text1"/>
              </w:rPr>
              <w:t>日（水）</w:t>
            </w:r>
          </w:p>
        </w:tc>
        <w:tc>
          <w:tcPr>
            <w:tcW w:w="4260"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10</w:t>
            </w:r>
            <w:r w:rsidRPr="000E561D">
              <w:rPr>
                <w:rFonts w:hint="eastAsia"/>
                <w:color w:val="000000" w:themeColor="text1"/>
              </w:rPr>
              <w:t>月</w:t>
            </w:r>
            <w:r w:rsidRPr="000E561D">
              <w:rPr>
                <w:rFonts w:hint="eastAsia"/>
                <w:color w:val="000000" w:themeColor="text1"/>
              </w:rPr>
              <w:t>7</w:t>
            </w:r>
            <w:r w:rsidRPr="000E561D">
              <w:rPr>
                <w:rFonts w:hint="eastAsia"/>
                <w:color w:val="000000" w:themeColor="text1"/>
              </w:rPr>
              <w:t>日（水）</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10</w:t>
            </w:r>
            <w:r w:rsidRPr="000E561D">
              <w:rPr>
                <w:rFonts w:hint="eastAsia"/>
                <w:color w:val="000000" w:themeColor="text1"/>
              </w:rPr>
              <w:t>月</w:t>
            </w:r>
            <w:r w:rsidRPr="000E561D">
              <w:rPr>
                <w:rFonts w:hint="eastAsia"/>
                <w:color w:val="000000" w:themeColor="text1"/>
              </w:rPr>
              <w:t>1</w:t>
            </w:r>
            <w:r w:rsidRPr="000E561D">
              <w:rPr>
                <w:rFonts w:hint="eastAsia"/>
                <w:color w:val="000000" w:themeColor="text1"/>
              </w:rPr>
              <w:t>日（木）～</w:t>
            </w:r>
            <w:r w:rsidRPr="000E561D">
              <w:rPr>
                <w:rFonts w:hint="eastAsia"/>
                <w:color w:val="000000" w:themeColor="text1"/>
              </w:rPr>
              <w:t>10</w:t>
            </w:r>
            <w:r w:rsidRPr="000E561D">
              <w:rPr>
                <w:rFonts w:hint="eastAsia"/>
                <w:color w:val="000000" w:themeColor="text1"/>
              </w:rPr>
              <w:t>月</w:t>
            </w:r>
            <w:r w:rsidRPr="000E561D">
              <w:rPr>
                <w:rFonts w:hint="eastAsia"/>
                <w:color w:val="000000" w:themeColor="text1"/>
              </w:rPr>
              <w:t>15</w:t>
            </w:r>
            <w:r w:rsidRPr="000E561D">
              <w:rPr>
                <w:rFonts w:hint="eastAsia"/>
                <w:color w:val="000000" w:themeColor="text1"/>
              </w:rPr>
              <w:t>日（木）</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10</w:t>
            </w:r>
            <w:r w:rsidRPr="000E561D">
              <w:rPr>
                <w:rFonts w:hint="eastAsia"/>
                <w:color w:val="000000" w:themeColor="text1"/>
              </w:rPr>
              <w:t>月</w:t>
            </w:r>
            <w:r w:rsidRPr="000E561D">
              <w:rPr>
                <w:rFonts w:hint="eastAsia"/>
                <w:color w:val="000000" w:themeColor="text1"/>
              </w:rPr>
              <w:t>22</w:t>
            </w:r>
            <w:r w:rsidRPr="000E561D">
              <w:rPr>
                <w:rFonts w:hint="eastAsia"/>
                <w:color w:val="000000" w:themeColor="text1"/>
              </w:rPr>
              <w:t>日（木）</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10</w:t>
            </w:r>
            <w:r w:rsidRPr="000E561D">
              <w:rPr>
                <w:rFonts w:hint="eastAsia"/>
                <w:color w:val="000000" w:themeColor="text1"/>
              </w:rPr>
              <w:t>月</w:t>
            </w:r>
            <w:r w:rsidRPr="000E561D">
              <w:rPr>
                <w:rFonts w:hint="eastAsia"/>
                <w:color w:val="000000" w:themeColor="text1"/>
              </w:rPr>
              <w:t>16</w:t>
            </w:r>
            <w:r w:rsidRPr="000E561D">
              <w:rPr>
                <w:rFonts w:hint="eastAsia"/>
                <w:color w:val="000000" w:themeColor="text1"/>
              </w:rPr>
              <w:t>日（金）～</w:t>
            </w:r>
            <w:r w:rsidRPr="000E561D">
              <w:rPr>
                <w:rFonts w:hint="eastAsia"/>
                <w:color w:val="000000" w:themeColor="text1"/>
              </w:rPr>
              <w:t>10</w:t>
            </w:r>
            <w:r w:rsidRPr="000E561D">
              <w:rPr>
                <w:rFonts w:hint="eastAsia"/>
                <w:color w:val="000000" w:themeColor="text1"/>
              </w:rPr>
              <w:t>月</w:t>
            </w:r>
            <w:r w:rsidRPr="000E561D">
              <w:rPr>
                <w:rFonts w:hint="eastAsia"/>
                <w:color w:val="000000" w:themeColor="text1"/>
              </w:rPr>
              <w:t>30</w:t>
            </w:r>
            <w:r w:rsidRPr="000E561D">
              <w:rPr>
                <w:rFonts w:hint="eastAsia"/>
                <w:color w:val="000000" w:themeColor="text1"/>
              </w:rPr>
              <w:t>日（金）</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11</w:t>
            </w:r>
            <w:r w:rsidRPr="000E561D">
              <w:rPr>
                <w:rFonts w:hint="eastAsia"/>
                <w:color w:val="000000" w:themeColor="text1"/>
              </w:rPr>
              <w:t>月</w:t>
            </w:r>
            <w:r w:rsidRPr="000E561D">
              <w:rPr>
                <w:rFonts w:hint="eastAsia"/>
                <w:color w:val="000000" w:themeColor="text1"/>
              </w:rPr>
              <w:t>6</w:t>
            </w:r>
            <w:r w:rsidRPr="000E561D">
              <w:rPr>
                <w:rFonts w:hint="eastAsia"/>
                <w:color w:val="000000" w:themeColor="text1"/>
              </w:rPr>
              <w:t>日（金）</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11</w:t>
            </w:r>
            <w:r w:rsidRPr="000E561D">
              <w:rPr>
                <w:rFonts w:hint="eastAsia"/>
                <w:color w:val="000000" w:themeColor="text1"/>
              </w:rPr>
              <w:t>月</w:t>
            </w:r>
            <w:r w:rsidRPr="000E561D">
              <w:rPr>
                <w:rFonts w:hint="eastAsia"/>
                <w:color w:val="000000" w:themeColor="text1"/>
              </w:rPr>
              <w:t>2</w:t>
            </w:r>
            <w:r w:rsidRPr="000E561D">
              <w:rPr>
                <w:rFonts w:hint="eastAsia"/>
                <w:color w:val="000000" w:themeColor="text1"/>
              </w:rPr>
              <w:t>日（月）～</w:t>
            </w:r>
            <w:r w:rsidRPr="000E561D">
              <w:rPr>
                <w:rFonts w:hint="eastAsia"/>
                <w:color w:val="000000" w:themeColor="text1"/>
              </w:rPr>
              <w:t>11</w:t>
            </w:r>
            <w:r w:rsidRPr="000E561D">
              <w:rPr>
                <w:rFonts w:hint="eastAsia"/>
                <w:color w:val="000000" w:themeColor="text1"/>
              </w:rPr>
              <w:t>月</w:t>
            </w:r>
            <w:r w:rsidRPr="000E561D">
              <w:rPr>
                <w:rFonts w:hint="eastAsia"/>
                <w:color w:val="000000" w:themeColor="text1"/>
              </w:rPr>
              <w:t>13</w:t>
            </w:r>
            <w:r w:rsidRPr="000E561D">
              <w:rPr>
                <w:rFonts w:hint="eastAsia"/>
                <w:color w:val="000000" w:themeColor="text1"/>
              </w:rPr>
              <w:t>日（金）</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11</w:t>
            </w:r>
            <w:r w:rsidRPr="000E561D">
              <w:rPr>
                <w:rFonts w:hint="eastAsia"/>
                <w:color w:val="000000" w:themeColor="text1"/>
              </w:rPr>
              <w:t>月</w:t>
            </w:r>
            <w:r w:rsidRPr="000E561D">
              <w:rPr>
                <w:rFonts w:hint="eastAsia"/>
                <w:color w:val="000000" w:themeColor="text1"/>
              </w:rPr>
              <w:t>20</w:t>
            </w:r>
            <w:r w:rsidRPr="000E561D">
              <w:rPr>
                <w:rFonts w:hint="eastAsia"/>
                <w:color w:val="000000" w:themeColor="text1"/>
              </w:rPr>
              <w:t>日（金）</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11</w:t>
            </w:r>
            <w:r w:rsidRPr="000E561D">
              <w:rPr>
                <w:rFonts w:hint="eastAsia"/>
                <w:color w:val="000000" w:themeColor="text1"/>
              </w:rPr>
              <w:t>月</w:t>
            </w:r>
            <w:r w:rsidRPr="000E561D">
              <w:rPr>
                <w:rFonts w:hint="eastAsia"/>
                <w:color w:val="000000" w:themeColor="text1"/>
              </w:rPr>
              <w:t>16</w:t>
            </w:r>
            <w:r w:rsidRPr="000E561D">
              <w:rPr>
                <w:rFonts w:hint="eastAsia"/>
                <w:color w:val="000000" w:themeColor="text1"/>
              </w:rPr>
              <w:t>日（月）～</w:t>
            </w:r>
            <w:r w:rsidRPr="000E561D">
              <w:rPr>
                <w:rFonts w:hint="eastAsia"/>
                <w:color w:val="000000" w:themeColor="text1"/>
              </w:rPr>
              <w:t>11</w:t>
            </w:r>
            <w:r w:rsidRPr="000E561D">
              <w:rPr>
                <w:rFonts w:hint="eastAsia"/>
                <w:color w:val="000000" w:themeColor="text1"/>
              </w:rPr>
              <w:t>月</w:t>
            </w:r>
            <w:r w:rsidRPr="000E561D">
              <w:rPr>
                <w:rFonts w:hint="eastAsia"/>
                <w:color w:val="000000" w:themeColor="text1"/>
              </w:rPr>
              <w:t>30</w:t>
            </w:r>
            <w:r w:rsidRPr="000E561D">
              <w:rPr>
                <w:rFonts w:hint="eastAsia"/>
                <w:color w:val="000000" w:themeColor="text1"/>
              </w:rPr>
              <w:t>日（月）</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12</w:t>
            </w:r>
            <w:r w:rsidRPr="000E561D">
              <w:rPr>
                <w:rFonts w:hint="eastAsia"/>
                <w:color w:val="000000" w:themeColor="text1"/>
              </w:rPr>
              <w:t>月</w:t>
            </w:r>
            <w:r w:rsidRPr="000E561D">
              <w:rPr>
                <w:rFonts w:hint="eastAsia"/>
                <w:color w:val="000000" w:themeColor="text1"/>
              </w:rPr>
              <w:t>7</w:t>
            </w:r>
            <w:r w:rsidRPr="000E561D">
              <w:rPr>
                <w:rFonts w:hint="eastAsia"/>
                <w:color w:val="000000" w:themeColor="text1"/>
              </w:rPr>
              <w:t>日（月）</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12</w:t>
            </w:r>
            <w:r w:rsidRPr="000E561D">
              <w:rPr>
                <w:rFonts w:hint="eastAsia"/>
                <w:color w:val="000000" w:themeColor="text1"/>
              </w:rPr>
              <w:t>月</w:t>
            </w:r>
            <w:r w:rsidRPr="000E561D">
              <w:rPr>
                <w:rFonts w:hint="eastAsia"/>
                <w:color w:val="000000" w:themeColor="text1"/>
              </w:rPr>
              <w:t>1</w:t>
            </w:r>
            <w:r w:rsidRPr="000E561D">
              <w:rPr>
                <w:rFonts w:hint="eastAsia"/>
                <w:color w:val="000000" w:themeColor="text1"/>
              </w:rPr>
              <w:t>日（火）～</w:t>
            </w:r>
            <w:r w:rsidRPr="000E561D">
              <w:rPr>
                <w:rFonts w:hint="eastAsia"/>
                <w:color w:val="000000" w:themeColor="text1"/>
              </w:rPr>
              <w:t>12</w:t>
            </w:r>
            <w:r w:rsidRPr="000E561D">
              <w:rPr>
                <w:rFonts w:hint="eastAsia"/>
                <w:color w:val="000000" w:themeColor="text1"/>
              </w:rPr>
              <w:t>月</w:t>
            </w:r>
            <w:r w:rsidRPr="000E561D">
              <w:rPr>
                <w:rFonts w:hint="eastAsia"/>
                <w:color w:val="000000" w:themeColor="text1"/>
              </w:rPr>
              <w:t>15</w:t>
            </w:r>
            <w:r w:rsidRPr="000E561D">
              <w:rPr>
                <w:rFonts w:hint="eastAsia"/>
                <w:color w:val="000000" w:themeColor="text1"/>
              </w:rPr>
              <w:t>日（火）</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12</w:t>
            </w:r>
            <w:r w:rsidRPr="000E561D">
              <w:rPr>
                <w:rFonts w:hint="eastAsia"/>
                <w:color w:val="000000" w:themeColor="text1"/>
              </w:rPr>
              <w:t>月</w:t>
            </w:r>
            <w:r w:rsidRPr="000E561D">
              <w:rPr>
                <w:rFonts w:hint="eastAsia"/>
                <w:color w:val="000000" w:themeColor="text1"/>
              </w:rPr>
              <w:t>22</w:t>
            </w:r>
            <w:r w:rsidRPr="000E561D">
              <w:rPr>
                <w:rFonts w:hint="eastAsia"/>
                <w:color w:val="000000" w:themeColor="text1"/>
              </w:rPr>
              <w:t>日（火）</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12</w:t>
            </w:r>
            <w:r w:rsidRPr="000E561D">
              <w:rPr>
                <w:rFonts w:hint="eastAsia"/>
                <w:color w:val="000000" w:themeColor="text1"/>
              </w:rPr>
              <w:t>月</w:t>
            </w:r>
            <w:r w:rsidRPr="000E561D">
              <w:rPr>
                <w:rFonts w:hint="eastAsia"/>
                <w:color w:val="000000" w:themeColor="text1"/>
              </w:rPr>
              <w:t>16</w:t>
            </w:r>
            <w:r w:rsidRPr="000E561D">
              <w:rPr>
                <w:rFonts w:hint="eastAsia"/>
                <w:color w:val="000000" w:themeColor="text1"/>
              </w:rPr>
              <w:t>日（水）～</w:t>
            </w:r>
            <w:r w:rsidRPr="000E561D">
              <w:rPr>
                <w:rFonts w:hint="eastAsia"/>
                <w:color w:val="000000" w:themeColor="text1"/>
              </w:rPr>
              <w:t>12</w:t>
            </w:r>
            <w:r w:rsidRPr="000E561D">
              <w:rPr>
                <w:rFonts w:hint="eastAsia"/>
                <w:color w:val="000000" w:themeColor="text1"/>
              </w:rPr>
              <w:t>月</w:t>
            </w:r>
            <w:r w:rsidRPr="000E561D">
              <w:rPr>
                <w:rFonts w:hint="eastAsia"/>
                <w:color w:val="000000" w:themeColor="text1"/>
              </w:rPr>
              <w:t>28</w:t>
            </w:r>
            <w:r w:rsidRPr="000E561D">
              <w:rPr>
                <w:rFonts w:hint="eastAsia"/>
                <w:color w:val="000000" w:themeColor="text1"/>
              </w:rPr>
              <w:t>日（月）</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1</w:t>
            </w:r>
            <w:r w:rsidRPr="000E561D">
              <w:rPr>
                <w:rFonts w:hint="eastAsia"/>
                <w:color w:val="000000" w:themeColor="text1"/>
              </w:rPr>
              <w:t>月</w:t>
            </w:r>
            <w:r w:rsidRPr="000E561D">
              <w:rPr>
                <w:rFonts w:hint="eastAsia"/>
                <w:color w:val="000000" w:themeColor="text1"/>
              </w:rPr>
              <w:t>8</w:t>
            </w:r>
            <w:r w:rsidRPr="000E561D">
              <w:rPr>
                <w:rFonts w:hint="eastAsia"/>
                <w:color w:val="000000" w:themeColor="text1"/>
              </w:rPr>
              <w:t>日（金）</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w:t>
            </w:r>
            <w:r w:rsidRPr="000E561D">
              <w:rPr>
                <w:rFonts w:hint="eastAsia"/>
                <w:color w:val="000000" w:themeColor="text1"/>
              </w:rPr>
              <w:t>月</w:t>
            </w:r>
            <w:r w:rsidRPr="000E561D">
              <w:rPr>
                <w:rFonts w:hint="eastAsia"/>
                <w:color w:val="000000" w:themeColor="text1"/>
              </w:rPr>
              <w:t>4</w:t>
            </w:r>
            <w:r w:rsidRPr="000E561D">
              <w:rPr>
                <w:rFonts w:hint="eastAsia"/>
                <w:color w:val="000000" w:themeColor="text1"/>
              </w:rPr>
              <w:t>日（月）～</w:t>
            </w:r>
            <w:r w:rsidRPr="000E561D">
              <w:rPr>
                <w:rFonts w:hint="eastAsia"/>
                <w:color w:val="000000" w:themeColor="text1"/>
              </w:rPr>
              <w:t>1</w:t>
            </w:r>
            <w:r w:rsidRPr="000E561D">
              <w:rPr>
                <w:rFonts w:hint="eastAsia"/>
                <w:color w:val="000000" w:themeColor="text1"/>
              </w:rPr>
              <w:t>月</w:t>
            </w:r>
            <w:r w:rsidRPr="000E561D">
              <w:rPr>
                <w:rFonts w:hint="eastAsia"/>
                <w:color w:val="000000" w:themeColor="text1"/>
              </w:rPr>
              <w:t>15</w:t>
            </w:r>
            <w:r w:rsidRPr="000E561D">
              <w:rPr>
                <w:rFonts w:hint="eastAsia"/>
                <w:color w:val="000000" w:themeColor="text1"/>
              </w:rPr>
              <w:t>日（金）</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1</w:t>
            </w:r>
            <w:r w:rsidRPr="000E561D">
              <w:rPr>
                <w:rFonts w:hint="eastAsia"/>
                <w:color w:val="000000" w:themeColor="text1"/>
              </w:rPr>
              <w:t>月</w:t>
            </w:r>
            <w:r w:rsidRPr="000E561D">
              <w:rPr>
                <w:rFonts w:hint="eastAsia"/>
                <w:color w:val="000000" w:themeColor="text1"/>
              </w:rPr>
              <w:t>22</w:t>
            </w:r>
            <w:r w:rsidRPr="000E561D">
              <w:rPr>
                <w:rFonts w:hint="eastAsia"/>
                <w:color w:val="000000" w:themeColor="text1"/>
              </w:rPr>
              <w:t>日（金）</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1</w:t>
            </w:r>
            <w:r w:rsidRPr="000E561D">
              <w:rPr>
                <w:rFonts w:hint="eastAsia"/>
                <w:color w:val="000000" w:themeColor="text1"/>
              </w:rPr>
              <w:t>月</w:t>
            </w:r>
            <w:r w:rsidRPr="000E561D">
              <w:rPr>
                <w:rFonts w:hint="eastAsia"/>
                <w:color w:val="000000" w:themeColor="text1"/>
              </w:rPr>
              <w:t>18</w:t>
            </w:r>
            <w:r w:rsidRPr="000E561D">
              <w:rPr>
                <w:rFonts w:hint="eastAsia"/>
                <w:color w:val="000000" w:themeColor="text1"/>
              </w:rPr>
              <w:t>日（月）～</w:t>
            </w:r>
            <w:r w:rsidRPr="000E561D">
              <w:rPr>
                <w:rFonts w:hint="eastAsia"/>
                <w:color w:val="000000" w:themeColor="text1"/>
              </w:rPr>
              <w:t>1</w:t>
            </w:r>
            <w:r w:rsidRPr="000E561D">
              <w:rPr>
                <w:rFonts w:hint="eastAsia"/>
                <w:color w:val="000000" w:themeColor="text1"/>
              </w:rPr>
              <w:t>月</w:t>
            </w:r>
            <w:r w:rsidRPr="000E561D">
              <w:rPr>
                <w:rFonts w:hint="eastAsia"/>
                <w:color w:val="000000" w:themeColor="text1"/>
              </w:rPr>
              <w:t>29</w:t>
            </w:r>
            <w:r w:rsidRPr="000E561D">
              <w:rPr>
                <w:rFonts w:hint="eastAsia"/>
                <w:color w:val="000000" w:themeColor="text1"/>
              </w:rPr>
              <w:t>日（金）</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2</w:t>
            </w:r>
            <w:r w:rsidRPr="000E561D">
              <w:rPr>
                <w:rFonts w:hint="eastAsia"/>
                <w:color w:val="000000" w:themeColor="text1"/>
              </w:rPr>
              <w:t>月</w:t>
            </w:r>
            <w:r w:rsidRPr="000E561D">
              <w:rPr>
                <w:rFonts w:hint="eastAsia"/>
                <w:color w:val="000000" w:themeColor="text1"/>
              </w:rPr>
              <w:t>5</w:t>
            </w:r>
            <w:r w:rsidRPr="000E561D">
              <w:rPr>
                <w:rFonts w:hint="eastAsia"/>
                <w:color w:val="000000" w:themeColor="text1"/>
              </w:rPr>
              <w:t>日（金）</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2</w:t>
            </w:r>
            <w:r w:rsidRPr="000E561D">
              <w:rPr>
                <w:rFonts w:hint="eastAsia"/>
                <w:color w:val="000000" w:themeColor="text1"/>
              </w:rPr>
              <w:t>月</w:t>
            </w:r>
            <w:r w:rsidRPr="000E561D">
              <w:rPr>
                <w:rFonts w:hint="eastAsia"/>
                <w:color w:val="000000" w:themeColor="text1"/>
              </w:rPr>
              <w:t>1</w:t>
            </w:r>
            <w:r w:rsidRPr="000E561D">
              <w:rPr>
                <w:rFonts w:hint="eastAsia"/>
                <w:color w:val="000000" w:themeColor="text1"/>
              </w:rPr>
              <w:t>日（月）～</w:t>
            </w:r>
            <w:r w:rsidRPr="000E561D">
              <w:rPr>
                <w:rFonts w:hint="eastAsia"/>
                <w:color w:val="000000" w:themeColor="text1"/>
              </w:rPr>
              <w:t>2</w:t>
            </w:r>
            <w:r w:rsidRPr="000E561D">
              <w:rPr>
                <w:rFonts w:hint="eastAsia"/>
                <w:color w:val="000000" w:themeColor="text1"/>
              </w:rPr>
              <w:t>月</w:t>
            </w:r>
            <w:r w:rsidRPr="000E561D">
              <w:rPr>
                <w:rFonts w:hint="eastAsia"/>
                <w:color w:val="000000" w:themeColor="text1"/>
              </w:rPr>
              <w:t>15</w:t>
            </w:r>
            <w:r w:rsidRPr="000E561D">
              <w:rPr>
                <w:rFonts w:hint="eastAsia"/>
                <w:color w:val="000000" w:themeColor="text1"/>
              </w:rPr>
              <w:t>日（月）</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2</w:t>
            </w:r>
            <w:r w:rsidRPr="000E561D">
              <w:rPr>
                <w:rFonts w:hint="eastAsia"/>
                <w:color w:val="000000" w:themeColor="text1"/>
              </w:rPr>
              <w:t>月</w:t>
            </w:r>
            <w:r w:rsidRPr="000E561D">
              <w:rPr>
                <w:rFonts w:hint="eastAsia"/>
                <w:color w:val="000000" w:themeColor="text1"/>
              </w:rPr>
              <w:t>22</w:t>
            </w:r>
            <w:r w:rsidRPr="000E561D">
              <w:rPr>
                <w:rFonts w:hint="eastAsia"/>
                <w:color w:val="000000" w:themeColor="text1"/>
              </w:rPr>
              <w:t>日（月）</w:t>
            </w:r>
          </w:p>
        </w:tc>
      </w:tr>
      <w:tr w:rsidR="000E561D"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2</w:t>
            </w:r>
            <w:r w:rsidRPr="000E561D">
              <w:rPr>
                <w:rFonts w:hint="eastAsia"/>
                <w:color w:val="000000" w:themeColor="text1"/>
              </w:rPr>
              <w:t>月</w:t>
            </w:r>
            <w:r w:rsidRPr="000E561D">
              <w:rPr>
                <w:rFonts w:hint="eastAsia"/>
                <w:color w:val="000000" w:themeColor="text1"/>
              </w:rPr>
              <w:t>16</w:t>
            </w:r>
            <w:r w:rsidRPr="000E561D">
              <w:rPr>
                <w:rFonts w:hint="eastAsia"/>
                <w:color w:val="000000" w:themeColor="text1"/>
              </w:rPr>
              <w:t>日（火）～</w:t>
            </w:r>
            <w:r w:rsidRPr="000E561D">
              <w:rPr>
                <w:rFonts w:hint="eastAsia"/>
                <w:color w:val="000000" w:themeColor="text1"/>
              </w:rPr>
              <w:t>2</w:t>
            </w:r>
            <w:r w:rsidRPr="000E561D">
              <w:rPr>
                <w:rFonts w:hint="eastAsia"/>
                <w:color w:val="000000" w:themeColor="text1"/>
              </w:rPr>
              <w:t>月</w:t>
            </w:r>
            <w:r w:rsidRPr="000E561D">
              <w:rPr>
                <w:rFonts w:hint="eastAsia"/>
                <w:color w:val="000000" w:themeColor="text1"/>
              </w:rPr>
              <w:t>26</w:t>
            </w:r>
            <w:r w:rsidRPr="000E561D">
              <w:rPr>
                <w:rFonts w:hint="eastAsia"/>
                <w:color w:val="000000" w:themeColor="text1"/>
              </w:rPr>
              <w:t>日（金）</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3</w:t>
            </w:r>
            <w:r w:rsidRPr="000E561D">
              <w:rPr>
                <w:rFonts w:hint="eastAsia"/>
                <w:color w:val="000000" w:themeColor="text1"/>
              </w:rPr>
              <w:t>月</w:t>
            </w:r>
            <w:r w:rsidRPr="000E561D">
              <w:rPr>
                <w:rFonts w:hint="eastAsia"/>
                <w:color w:val="000000" w:themeColor="text1"/>
              </w:rPr>
              <w:t>5</w:t>
            </w:r>
            <w:r w:rsidRPr="000E561D">
              <w:rPr>
                <w:rFonts w:hint="eastAsia"/>
                <w:color w:val="000000" w:themeColor="text1"/>
              </w:rPr>
              <w:t>日（金）</w:t>
            </w:r>
          </w:p>
        </w:tc>
      </w:tr>
      <w:tr w:rsidR="00E81198" w:rsidRPr="000E561D" w:rsidTr="004774BF">
        <w:tc>
          <w:tcPr>
            <w:tcW w:w="4099" w:type="dxa"/>
            <w:shd w:val="clear" w:color="auto" w:fill="auto"/>
          </w:tcPr>
          <w:p w:rsidR="00E81198" w:rsidRPr="000E561D" w:rsidRDefault="00E81198" w:rsidP="00E81198">
            <w:pPr>
              <w:jc w:val="center"/>
              <w:rPr>
                <w:color w:val="000000" w:themeColor="text1"/>
              </w:rPr>
            </w:pPr>
            <w:r w:rsidRPr="000E561D">
              <w:rPr>
                <w:rFonts w:hint="eastAsia"/>
                <w:color w:val="000000" w:themeColor="text1"/>
              </w:rPr>
              <w:t>3</w:t>
            </w:r>
            <w:r w:rsidRPr="000E561D">
              <w:rPr>
                <w:rFonts w:hint="eastAsia"/>
                <w:color w:val="000000" w:themeColor="text1"/>
              </w:rPr>
              <w:t>月</w:t>
            </w:r>
            <w:r w:rsidRPr="000E561D">
              <w:rPr>
                <w:rFonts w:hint="eastAsia"/>
                <w:color w:val="000000" w:themeColor="text1"/>
              </w:rPr>
              <w:t>1</w:t>
            </w:r>
            <w:r w:rsidRPr="000E561D">
              <w:rPr>
                <w:rFonts w:hint="eastAsia"/>
                <w:color w:val="000000" w:themeColor="text1"/>
              </w:rPr>
              <w:t>日（月）～</w:t>
            </w:r>
            <w:r w:rsidRPr="000E561D">
              <w:rPr>
                <w:rFonts w:hint="eastAsia"/>
                <w:color w:val="000000" w:themeColor="text1"/>
              </w:rPr>
              <w:t>3</w:t>
            </w:r>
            <w:r w:rsidRPr="000E561D">
              <w:rPr>
                <w:rFonts w:hint="eastAsia"/>
                <w:color w:val="000000" w:themeColor="text1"/>
              </w:rPr>
              <w:t>月</w:t>
            </w:r>
            <w:r w:rsidRPr="000E561D">
              <w:rPr>
                <w:rFonts w:hint="eastAsia"/>
                <w:color w:val="000000" w:themeColor="text1"/>
              </w:rPr>
              <w:t>15</w:t>
            </w:r>
            <w:r w:rsidRPr="000E561D">
              <w:rPr>
                <w:rFonts w:hint="eastAsia"/>
                <w:color w:val="000000" w:themeColor="text1"/>
              </w:rPr>
              <w:t>日（月）</w:t>
            </w:r>
          </w:p>
        </w:tc>
        <w:tc>
          <w:tcPr>
            <w:tcW w:w="4260" w:type="dxa"/>
          </w:tcPr>
          <w:p w:rsidR="00E81198" w:rsidRPr="000E561D" w:rsidRDefault="00E81198" w:rsidP="00E81198">
            <w:pPr>
              <w:jc w:val="center"/>
              <w:rPr>
                <w:color w:val="000000" w:themeColor="text1"/>
              </w:rPr>
            </w:pPr>
            <w:r w:rsidRPr="000E561D">
              <w:rPr>
                <w:rFonts w:hint="eastAsia"/>
                <w:color w:val="000000" w:themeColor="text1"/>
              </w:rPr>
              <w:t>3</w:t>
            </w:r>
            <w:r w:rsidRPr="000E561D">
              <w:rPr>
                <w:rFonts w:hint="eastAsia"/>
                <w:color w:val="000000" w:themeColor="text1"/>
              </w:rPr>
              <w:t>月</w:t>
            </w:r>
            <w:r w:rsidRPr="000E561D">
              <w:rPr>
                <w:rFonts w:hint="eastAsia"/>
                <w:color w:val="000000" w:themeColor="text1"/>
              </w:rPr>
              <w:t>22</w:t>
            </w:r>
            <w:r w:rsidRPr="000E561D">
              <w:rPr>
                <w:rFonts w:hint="eastAsia"/>
                <w:color w:val="000000" w:themeColor="text1"/>
              </w:rPr>
              <w:t>日（月）</w:t>
            </w:r>
          </w:p>
        </w:tc>
      </w:tr>
    </w:tbl>
    <w:p w:rsidR="00E81198" w:rsidRPr="000E561D" w:rsidRDefault="00E81198"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171A0A" w:rsidP="005D397C">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６</w:t>
      </w:r>
      <w:r w:rsidR="005D397C" w:rsidRPr="000E561D">
        <w:rPr>
          <w:rFonts w:asciiTheme="minorEastAsia" w:hAnsiTheme="minorEastAsia" w:cs="ＭＳ 明朝"/>
          <w:color w:val="000000" w:themeColor="text1"/>
          <w:kern w:val="0"/>
          <w:szCs w:val="21"/>
        </w:rPr>
        <w:t xml:space="preserve"> </w:t>
      </w:r>
      <w:r w:rsidR="00D35D41" w:rsidRPr="000E561D">
        <w:rPr>
          <w:rFonts w:asciiTheme="minorEastAsia" w:hAnsiTheme="minorEastAsia" w:cs="ＭＳ 明朝" w:hint="eastAsia"/>
          <w:color w:val="000000" w:themeColor="text1"/>
          <w:kern w:val="0"/>
          <w:szCs w:val="21"/>
        </w:rPr>
        <w:t>加盟</w:t>
      </w:r>
      <w:r w:rsidR="005D397C" w:rsidRPr="000E561D">
        <w:rPr>
          <w:rFonts w:asciiTheme="minorEastAsia" w:hAnsiTheme="minorEastAsia" w:cs="ＭＳ 明朝" w:hint="eastAsia"/>
          <w:color w:val="000000" w:themeColor="text1"/>
          <w:kern w:val="0"/>
          <w:szCs w:val="21"/>
        </w:rPr>
        <w:t>店舗登録の取消等</w:t>
      </w:r>
    </w:p>
    <w:p w:rsidR="005D397C" w:rsidRPr="000E561D" w:rsidRDefault="00DB08F8" w:rsidP="00E81198">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この「募集要領」に違反する行為が認められた場合、換金の拒否や加盟</w:t>
      </w:r>
      <w:r w:rsidR="005D397C" w:rsidRPr="000E561D">
        <w:rPr>
          <w:rFonts w:asciiTheme="minorEastAsia" w:hAnsiTheme="minorEastAsia" w:cs="ＭＳ 明朝" w:hint="eastAsia"/>
          <w:color w:val="000000" w:themeColor="text1"/>
          <w:kern w:val="0"/>
          <w:szCs w:val="21"/>
        </w:rPr>
        <w:t>店舗の登録を取り消す場</w:t>
      </w:r>
      <w:r w:rsidR="00E81198" w:rsidRPr="000E561D">
        <w:rPr>
          <w:rFonts w:asciiTheme="minorEastAsia" w:hAnsiTheme="minorEastAsia" w:cs="ＭＳ 明朝" w:hint="eastAsia"/>
          <w:color w:val="000000" w:themeColor="text1"/>
          <w:kern w:val="0"/>
          <w:szCs w:val="21"/>
        </w:rPr>
        <w:t>合があります。登録の取り消しに伴う店舗の損失については、</w:t>
      </w:r>
      <w:r w:rsidR="005D397C" w:rsidRPr="000E561D">
        <w:rPr>
          <w:rFonts w:asciiTheme="minorEastAsia" w:hAnsiTheme="minorEastAsia" w:cs="ＭＳ 明朝" w:hint="eastAsia"/>
          <w:color w:val="000000" w:themeColor="text1"/>
          <w:kern w:val="0"/>
          <w:szCs w:val="21"/>
        </w:rPr>
        <w:t>糸島市商工会は一切補償しません。また、違反により損害金が発生した際は請求する場合があります。</w:t>
      </w:r>
    </w:p>
    <w:p w:rsidR="00D35D41" w:rsidRPr="000E561D" w:rsidRDefault="00D35D41" w:rsidP="005D397C">
      <w:pPr>
        <w:autoSpaceDE w:val="0"/>
        <w:autoSpaceDN w:val="0"/>
        <w:adjustRightInd w:val="0"/>
        <w:jc w:val="left"/>
        <w:rPr>
          <w:rFonts w:asciiTheme="minorEastAsia" w:hAnsiTheme="minorEastAsia" w:cs="ＭＳ 明朝"/>
          <w:color w:val="000000" w:themeColor="text1"/>
          <w:kern w:val="0"/>
          <w:szCs w:val="21"/>
        </w:rPr>
      </w:pPr>
    </w:p>
    <w:p w:rsidR="005D397C" w:rsidRPr="000E561D" w:rsidRDefault="005D397C" w:rsidP="005D397C">
      <w:pPr>
        <w:autoSpaceDE w:val="0"/>
        <w:autoSpaceDN w:val="0"/>
        <w:adjustRightInd w:val="0"/>
        <w:jc w:val="left"/>
        <w:rPr>
          <w:rFonts w:asciiTheme="minorEastAsia" w:hAnsiTheme="minorEastAsia" w:cs="ＭＳ 明朝"/>
          <w:color w:val="000000" w:themeColor="text1"/>
          <w:kern w:val="0"/>
          <w:szCs w:val="21"/>
        </w:rPr>
      </w:pPr>
      <w:r w:rsidRPr="000E561D">
        <w:rPr>
          <w:rFonts w:asciiTheme="minorEastAsia" w:hAnsiTheme="minorEastAsia" w:cs="ＭＳ 明朝" w:hint="eastAsia"/>
          <w:color w:val="000000" w:themeColor="text1"/>
          <w:kern w:val="0"/>
          <w:szCs w:val="21"/>
        </w:rPr>
        <w:t>＜申込先及び</w:t>
      </w:r>
      <w:r w:rsidR="009C29FF" w:rsidRPr="000E561D">
        <w:rPr>
          <w:rFonts w:asciiTheme="minorEastAsia" w:hAnsiTheme="minorEastAsia" w:cs="ＭＳ 明朝" w:hint="eastAsia"/>
          <w:color w:val="000000" w:themeColor="text1"/>
          <w:kern w:val="0"/>
          <w:szCs w:val="21"/>
        </w:rPr>
        <w:t>問い合わせ</w:t>
      </w:r>
      <w:r w:rsidRPr="000E561D">
        <w:rPr>
          <w:rFonts w:asciiTheme="minorEastAsia" w:hAnsiTheme="minorEastAsia" w:cs="ＭＳ 明朝" w:hint="eastAsia"/>
          <w:color w:val="000000" w:themeColor="text1"/>
          <w:kern w:val="0"/>
          <w:szCs w:val="21"/>
        </w:rPr>
        <w:t>先＞</w:t>
      </w:r>
    </w:p>
    <w:p w:rsidR="00E95B79" w:rsidRPr="000E561D" w:rsidRDefault="005D397C" w:rsidP="005D397C">
      <w:pPr>
        <w:rPr>
          <w:rFonts w:asciiTheme="minorEastAsia" w:hAnsiTheme="minorEastAsia"/>
          <w:color w:val="000000" w:themeColor="text1"/>
        </w:rPr>
      </w:pPr>
      <w:r w:rsidRPr="000E561D">
        <w:rPr>
          <w:rFonts w:asciiTheme="minorEastAsia" w:hAnsiTheme="minorEastAsia" w:cs="ＭＳ 明朝" w:hint="eastAsia"/>
          <w:color w:val="000000" w:themeColor="text1"/>
          <w:kern w:val="0"/>
          <w:szCs w:val="21"/>
        </w:rPr>
        <w:t>糸島市商工会</w:t>
      </w:r>
      <w:r w:rsidRPr="000E561D">
        <w:rPr>
          <w:rFonts w:asciiTheme="minorEastAsia" w:hAnsiTheme="minorEastAsia" w:cs="ＭＳ 明朝"/>
          <w:color w:val="000000" w:themeColor="text1"/>
          <w:kern w:val="0"/>
          <w:szCs w:val="21"/>
        </w:rPr>
        <w:t xml:space="preserve"> </w:t>
      </w:r>
      <w:r w:rsidRPr="000E561D">
        <w:rPr>
          <w:rFonts w:asciiTheme="minorEastAsia" w:hAnsiTheme="minorEastAsia" w:cs="ＭＳ 明朝" w:hint="eastAsia"/>
          <w:color w:val="000000" w:themeColor="text1"/>
          <w:kern w:val="0"/>
          <w:szCs w:val="21"/>
        </w:rPr>
        <w:t>電話</w:t>
      </w:r>
      <w:r w:rsidRPr="000E561D">
        <w:rPr>
          <w:rFonts w:asciiTheme="minorEastAsia" w:hAnsiTheme="minorEastAsia" w:cs="‚l‚r –¾’©"/>
          <w:color w:val="000000" w:themeColor="text1"/>
          <w:kern w:val="0"/>
          <w:szCs w:val="21"/>
        </w:rPr>
        <w:t>092-322-3535</w:t>
      </w:r>
    </w:p>
    <w:sectPr w:rsidR="00E95B79" w:rsidRPr="000E561D" w:rsidSect="004A5872">
      <w:footerReference w:type="default" r:id="rId1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16" w:rsidRDefault="00206016" w:rsidP="00206016">
      <w:r>
        <w:separator/>
      </w:r>
    </w:p>
  </w:endnote>
  <w:endnote w:type="continuationSeparator" w:id="0">
    <w:p w:rsidR="00206016" w:rsidRDefault="00206016" w:rsidP="0020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221117"/>
      <w:docPartObj>
        <w:docPartGallery w:val="Page Numbers (Bottom of Page)"/>
        <w:docPartUnique/>
      </w:docPartObj>
    </w:sdtPr>
    <w:sdtEndPr/>
    <w:sdtContent>
      <w:p w:rsidR="00206016" w:rsidRDefault="00206016">
        <w:pPr>
          <w:pStyle w:val="a6"/>
          <w:jc w:val="center"/>
        </w:pPr>
        <w:r>
          <w:fldChar w:fldCharType="begin"/>
        </w:r>
        <w:r>
          <w:instrText>PAGE   \* MERGEFORMAT</w:instrText>
        </w:r>
        <w:r>
          <w:fldChar w:fldCharType="separate"/>
        </w:r>
        <w:r w:rsidR="00AC4A13" w:rsidRPr="00AC4A13">
          <w:rPr>
            <w:noProof/>
            <w:lang w:val="ja-JP"/>
          </w:rPr>
          <w:t>2</w:t>
        </w:r>
        <w:r>
          <w:fldChar w:fldCharType="end"/>
        </w:r>
      </w:p>
    </w:sdtContent>
  </w:sdt>
  <w:p w:rsidR="00206016" w:rsidRDefault="002060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16" w:rsidRDefault="00206016" w:rsidP="00206016">
      <w:r>
        <w:separator/>
      </w:r>
    </w:p>
  </w:footnote>
  <w:footnote w:type="continuationSeparator" w:id="0">
    <w:p w:rsidR="00206016" w:rsidRDefault="00206016" w:rsidP="00206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7C"/>
    <w:rsid w:val="00034DE0"/>
    <w:rsid w:val="000353A5"/>
    <w:rsid w:val="00035F37"/>
    <w:rsid w:val="000E561D"/>
    <w:rsid w:val="00171A0A"/>
    <w:rsid w:val="00206016"/>
    <w:rsid w:val="00221BFF"/>
    <w:rsid w:val="002E2AC5"/>
    <w:rsid w:val="0035575B"/>
    <w:rsid w:val="003B211A"/>
    <w:rsid w:val="00477B04"/>
    <w:rsid w:val="004A5872"/>
    <w:rsid w:val="005D397C"/>
    <w:rsid w:val="00652C2C"/>
    <w:rsid w:val="006E23E3"/>
    <w:rsid w:val="00700F07"/>
    <w:rsid w:val="00744192"/>
    <w:rsid w:val="0079755F"/>
    <w:rsid w:val="0086457F"/>
    <w:rsid w:val="008A5537"/>
    <w:rsid w:val="008E2776"/>
    <w:rsid w:val="009C29FF"/>
    <w:rsid w:val="00A03A4B"/>
    <w:rsid w:val="00AC4A13"/>
    <w:rsid w:val="00B93E9E"/>
    <w:rsid w:val="00BE250A"/>
    <w:rsid w:val="00C74CF6"/>
    <w:rsid w:val="00D33D3A"/>
    <w:rsid w:val="00D35D41"/>
    <w:rsid w:val="00DB08F8"/>
    <w:rsid w:val="00DC51F8"/>
    <w:rsid w:val="00E3359E"/>
    <w:rsid w:val="00E47F04"/>
    <w:rsid w:val="00E81198"/>
    <w:rsid w:val="00E86528"/>
    <w:rsid w:val="00E90F52"/>
    <w:rsid w:val="00E95B79"/>
    <w:rsid w:val="00EC48F8"/>
    <w:rsid w:val="00F4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016"/>
    <w:pPr>
      <w:tabs>
        <w:tab w:val="center" w:pos="4252"/>
        <w:tab w:val="right" w:pos="8504"/>
      </w:tabs>
      <w:snapToGrid w:val="0"/>
    </w:pPr>
  </w:style>
  <w:style w:type="character" w:customStyle="1" w:styleId="a5">
    <w:name w:val="ヘッダー (文字)"/>
    <w:basedOn w:val="a0"/>
    <w:link w:val="a4"/>
    <w:uiPriority w:val="99"/>
    <w:rsid w:val="00206016"/>
  </w:style>
  <w:style w:type="paragraph" w:styleId="a6">
    <w:name w:val="footer"/>
    <w:basedOn w:val="a"/>
    <w:link w:val="a7"/>
    <w:uiPriority w:val="99"/>
    <w:unhideWhenUsed/>
    <w:rsid w:val="00206016"/>
    <w:pPr>
      <w:tabs>
        <w:tab w:val="center" w:pos="4252"/>
        <w:tab w:val="right" w:pos="8504"/>
      </w:tabs>
      <w:snapToGrid w:val="0"/>
    </w:pPr>
  </w:style>
  <w:style w:type="character" w:customStyle="1" w:styleId="a7">
    <w:name w:val="フッター (文字)"/>
    <w:basedOn w:val="a0"/>
    <w:link w:val="a6"/>
    <w:uiPriority w:val="99"/>
    <w:rsid w:val="00206016"/>
  </w:style>
  <w:style w:type="paragraph" w:styleId="a8">
    <w:name w:val="Balloon Text"/>
    <w:basedOn w:val="a"/>
    <w:link w:val="a9"/>
    <w:uiPriority w:val="99"/>
    <w:semiHidden/>
    <w:unhideWhenUsed/>
    <w:rsid w:val="008E2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7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016"/>
    <w:pPr>
      <w:tabs>
        <w:tab w:val="center" w:pos="4252"/>
        <w:tab w:val="right" w:pos="8504"/>
      </w:tabs>
      <w:snapToGrid w:val="0"/>
    </w:pPr>
  </w:style>
  <w:style w:type="character" w:customStyle="1" w:styleId="a5">
    <w:name w:val="ヘッダー (文字)"/>
    <w:basedOn w:val="a0"/>
    <w:link w:val="a4"/>
    <w:uiPriority w:val="99"/>
    <w:rsid w:val="00206016"/>
  </w:style>
  <w:style w:type="paragraph" w:styleId="a6">
    <w:name w:val="footer"/>
    <w:basedOn w:val="a"/>
    <w:link w:val="a7"/>
    <w:uiPriority w:val="99"/>
    <w:unhideWhenUsed/>
    <w:rsid w:val="00206016"/>
    <w:pPr>
      <w:tabs>
        <w:tab w:val="center" w:pos="4252"/>
        <w:tab w:val="right" w:pos="8504"/>
      </w:tabs>
      <w:snapToGrid w:val="0"/>
    </w:pPr>
  </w:style>
  <w:style w:type="character" w:customStyle="1" w:styleId="a7">
    <w:name w:val="フッター (文字)"/>
    <w:basedOn w:val="a0"/>
    <w:link w:val="a6"/>
    <w:uiPriority w:val="99"/>
    <w:rsid w:val="00206016"/>
  </w:style>
  <w:style w:type="paragraph" w:styleId="a8">
    <w:name w:val="Balloon Text"/>
    <w:basedOn w:val="a"/>
    <w:link w:val="a9"/>
    <w:uiPriority w:val="99"/>
    <w:semiHidden/>
    <w:unhideWhenUsed/>
    <w:rsid w:val="008E2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AF76-8049-4E10-BFA9-F4BFACB5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昌也</dc:creator>
  <cp:keywords/>
  <dc:description/>
  <cp:lastModifiedBy>下野 みく</cp:lastModifiedBy>
  <cp:revision>26</cp:revision>
  <cp:lastPrinted>2020-09-02T03:14:00Z</cp:lastPrinted>
  <dcterms:created xsi:type="dcterms:W3CDTF">2020-07-13T04:50:00Z</dcterms:created>
  <dcterms:modified xsi:type="dcterms:W3CDTF">2020-09-02T04:14:00Z</dcterms:modified>
</cp:coreProperties>
</file>