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501" w:rsidRPr="001641F7" w:rsidRDefault="00DE71CA" w:rsidP="001641F7">
      <w:pPr>
        <w:jc w:val="center"/>
        <w:rPr>
          <w:b/>
          <w:sz w:val="28"/>
        </w:rPr>
      </w:pPr>
      <w:r w:rsidRPr="001641F7">
        <w:rPr>
          <w:rFonts w:hint="eastAsia"/>
          <w:b/>
          <w:sz w:val="28"/>
        </w:rPr>
        <w:t>糸島市商工会利子補給</w:t>
      </w:r>
      <w:r w:rsidR="00931DD8" w:rsidRPr="001641F7">
        <w:rPr>
          <w:rFonts w:hint="eastAsia"/>
          <w:b/>
          <w:sz w:val="28"/>
        </w:rPr>
        <w:t>補助金交付規程</w:t>
      </w:r>
    </w:p>
    <w:p w:rsidR="0045345B" w:rsidRDefault="0045345B"/>
    <w:p w:rsidR="0045345B" w:rsidRDefault="0045345B">
      <w:r>
        <w:rPr>
          <w:rFonts w:hint="eastAsia"/>
        </w:rPr>
        <w:t>（趣旨）</w:t>
      </w:r>
    </w:p>
    <w:p w:rsidR="0045345B" w:rsidRDefault="00F51CC5" w:rsidP="00D864CE">
      <w:pPr>
        <w:ind w:left="840" w:hangingChars="400" w:hanging="840"/>
      </w:pPr>
      <w:r>
        <w:rPr>
          <w:rFonts w:hint="eastAsia"/>
        </w:rPr>
        <w:t>第</w:t>
      </w:r>
      <w:r>
        <w:rPr>
          <w:rFonts w:hint="eastAsia"/>
        </w:rPr>
        <w:t>1</w:t>
      </w:r>
      <w:r w:rsidR="005614B9">
        <w:rPr>
          <w:rFonts w:hint="eastAsia"/>
        </w:rPr>
        <w:t>条</w:t>
      </w:r>
      <w:r w:rsidR="00DE71CA">
        <w:rPr>
          <w:rFonts w:hint="eastAsia"/>
        </w:rPr>
        <w:t xml:space="preserve">　本規程は、市内商工業者の事業資金借入金に係る支払利息の一部を補助することにより、経営の安定を図るとともに商工業者の育成及び振興に寄与するため、借入者に対して交付する</w:t>
      </w:r>
      <w:r w:rsidR="00FC5BCE">
        <w:rPr>
          <w:rFonts w:hint="eastAsia"/>
        </w:rPr>
        <w:t>糸島市商工会</w:t>
      </w:r>
      <w:r w:rsidR="00DE71CA">
        <w:rPr>
          <w:rFonts w:hint="eastAsia"/>
        </w:rPr>
        <w:t>利子補給補助金（以下「補助金」という。）に関し、必要な事項を定めるものとする。</w:t>
      </w:r>
    </w:p>
    <w:p w:rsidR="0006107B" w:rsidRDefault="0006107B"/>
    <w:p w:rsidR="00DE71CA" w:rsidRDefault="00DE71CA">
      <w:r>
        <w:rPr>
          <w:rFonts w:hint="eastAsia"/>
        </w:rPr>
        <w:t>（補助の対象となる事業資金）</w:t>
      </w:r>
    </w:p>
    <w:p w:rsidR="00F778D4" w:rsidRDefault="007D0A11">
      <w:r w:rsidRPr="007D0A11">
        <w:rPr>
          <w:rFonts w:hint="eastAsia"/>
        </w:rPr>
        <w:t>第</w:t>
      </w:r>
      <w:r w:rsidR="00F51CC5">
        <w:rPr>
          <w:rFonts w:hint="eastAsia"/>
        </w:rPr>
        <w:t>2</w:t>
      </w:r>
      <w:r w:rsidR="00F51CC5">
        <w:rPr>
          <w:rFonts w:hint="eastAsia"/>
        </w:rPr>
        <w:t>条</w:t>
      </w:r>
      <w:r>
        <w:rPr>
          <w:rFonts w:hint="eastAsia"/>
        </w:rPr>
        <w:t xml:space="preserve">　</w:t>
      </w:r>
      <w:r w:rsidR="002F6CAC">
        <w:rPr>
          <w:rFonts w:hint="eastAsia"/>
        </w:rPr>
        <w:t>補助の対象となる事業</w:t>
      </w:r>
      <w:r w:rsidR="00603524">
        <w:rPr>
          <w:rFonts w:hint="eastAsia"/>
        </w:rPr>
        <w:t>は次の各号の事業</w:t>
      </w:r>
      <w:r w:rsidR="00F778D4">
        <w:rPr>
          <w:rFonts w:hint="eastAsia"/>
        </w:rPr>
        <w:t>資金とする。</w:t>
      </w:r>
    </w:p>
    <w:p w:rsidR="00603524" w:rsidRPr="00603524" w:rsidRDefault="00603524" w:rsidP="00603524">
      <w:pPr>
        <w:ind w:leftChars="200" w:left="840" w:hangingChars="200" w:hanging="420"/>
      </w:pPr>
      <w:r>
        <w:rPr>
          <w:rFonts w:hint="eastAsia"/>
        </w:rPr>
        <w:t xml:space="preserve">１　</w:t>
      </w:r>
      <w:r w:rsidR="00A623B0">
        <w:rPr>
          <w:rFonts w:hint="eastAsia"/>
        </w:rPr>
        <w:t>糸島市内で</w:t>
      </w:r>
      <w:r w:rsidRPr="00603524">
        <w:rPr>
          <w:rFonts w:hint="eastAsia"/>
        </w:rPr>
        <w:t>起業する方で、平成</w:t>
      </w:r>
      <w:r w:rsidR="00C3277A">
        <w:rPr>
          <w:rFonts w:hint="eastAsia"/>
        </w:rPr>
        <w:t>28</w:t>
      </w:r>
      <w:r w:rsidR="009F36E1">
        <w:rPr>
          <w:rFonts w:hint="eastAsia"/>
        </w:rPr>
        <w:t>年度中に起業</w:t>
      </w:r>
      <w:r w:rsidRPr="00603524">
        <w:rPr>
          <w:rFonts w:hint="eastAsia"/>
        </w:rPr>
        <w:t>に伴う資金を</w:t>
      </w:r>
      <w:r w:rsidRPr="00603524">
        <w:rPr>
          <w:rFonts w:hint="eastAsia"/>
        </w:rPr>
        <w:t>(</w:t>
      </w:r>
      <w:r w:rsidRPr="00603524">
        <w:rPr>
          <w:rFonts w:hint="eastAsia"/>
        </w:rPr>
        <w:t>株</w:t>
      </w:r>
      <w:r w:rsidRPr="00603524">
        <w:rPr>
          <w:rFonts w:hint="eastAsia"/>
        </w:rPr>
        <w:t>)</w:t>
      </w:r>
      <w:r w:rsidRPr="00603524">
        <w:rPr>
          <w:rFonts w:hint="eastAsia"/>
        </w:rPr>
        <w:t>日本政策金融公庫福岡西支店</w:t>
      </w:r>
      <w:r>
        <w:rPr>
          <w:rFonts w:hint="eastAsia"/>
        </w:rPr>
        <w:t>または福岡支店</w:t>
      </w:r>
      <w:r w:rsidRPr="00603524">
        <w:rPr>
          <w:rFonts w:hint="eastAsia"/>
        </w:rPr>
        <w:t>から借入した者。</w:t>
      </w:r>
    </w:p>
    <w:p w:rsidR="00603524" w:rsidRPr="00603524" w:rsidRDefault="00603524" w:rsidP="00603524">
      <w:pPr>
        <w:ind w:leftChars="200" w:left="840" w:hangingChars="200" w:hanging="420"/>
      </w:pPr>
      <w:r>
        <w:rPr>
          <w:rFonts w:hint="eastAsia"/>
        </w:rPr>
        <w:t xml:space="preserve">２　</w:t>
      </w:r>
      <w:r w:rsidRPr="00603524">
        <w:rPr>
          <w:rFonts w:hint="eastAsia"/>
        </w:rPr>
        <w:t>平成</w:t>
      </w:r>
      <w:r w:rsidR="00C3277A">
        <w:rPr>
          <w:rFonts w:hint="eastAsia"/>
        </w:rPr>
        <w:t>28</w:t>
      </w:r>
      <w:r w:rsidRPr="00603524">
        <w:rPr>
          <w:rFonts w:hint="eastAsia"/>
        </w:rPr>
        <w:t>年度中に、</w:t>
      </w:r>
      <w:r w:rsidRPr="00603524">
        <w:rPr>
          <w:rFonts w:hint="eastAsia"/>
        </w:rPr>
        <w:t>(</w:t>
      </w:r>
      <w:r w:rsidRPr="00603524">
        <w:rPr>
          <w:rFonts w:hint="eastAsia"/>
        </w:rPr>
        <w:t>株</w:t>
      </w:r>
      <w:r w:rsidRPr="00603524">
        <w:rPr>
          <w:rFonts w:hint="eastAsia"/>
        </w:rPr>
        <w:t>)</w:t>
      </w:r>
      <w:r w:rsidRPr="00603524">
        <w:rPr>
          <w:rFonts w:hint="eastAsia"/>
        </w:rPr>
        <w:t>日本政策金融公庫福岡西支店から小規模事業者経営改善資金を借入または</w:t>
      </w:r>
      <w:proofErr w:type="gramStart"/>
      <w:r w:rsidRPr="00603524">
        <w:rPr>
          <w:rFonts w:hint="eastAsia"/>
        </w:rPr>
        <w:t>借換</w:t>
      </w:r>
      <w:proofErr w:type="gramEnd"/>
      <w:r w:rsidRPr="00603524">
        <w:rPr>
          <w:rFonts w:hint="eastAsia"/>
        </w:rPr>
        <w:t>をした者。</w:t>
      </w:r>
    </w:p>
    <w:p w:rsidR="00603524" w:rsidRPr="00603524" w:rsidRDefault="00603524"/>
    <w:p w:rsidR="007D0A11" w:rsidRDefault="007D0A11">
      <w:r>
        <w:rPr>
          <w:rFonts w:hint="eastAsia"/>
        </w:rPr>
        <w:t>（補助の対象者）</w:t>
      </w:r>
    </w:p>
    <w:p w:rsidR="007D0A11" w:rsidRDefault="00DE71CA" w:rsidP="00603524">
      <w:pPr>
        <w:ind w:left="840" w:hangingChars="400" w:hanging="840"/>
      </w:pPr>
      <w:r>
        <w:rPr>
          <w:rFonts w:hint="eastAsia"/>
        </w:rPr>
        <w:t>第</w:t>
      </w:r>
      <w:r w:rsidR="00F51CC5">
        <w:rPr>
          <w:rFonts w:hint="eastAsia"/>
        </w:rPr>
        <w:t>3</w:t>
      </w:r>
      <w:r w:rsidR="00F51CC5">
        <w:rPr>
          <w:rFonts w:hint="eastAsia"/>
        </w:rPr>
        <w:t>条</w:t>
      </w:r>
      <w:r w:rsidR="002F6CAC">
        <w:rPr>
          <w:rFonts w:hint="eastAsia"/>
        </w:rPr>
        <w:t xml:space="preserve">　補助の対象者</w:t>
      </w:r>
      <w:r>
        <w:rPr>
          <w:rFonts w:hint="eastAsia"/>
        </w:rPr>
        <w:t>は</w:t>
      </w:r>
      <w:r w:rsidR="00F778D4">
        <w:rPr>
          <w:rFonts w:hint="eastAsia"/>
        </w:rPr>
        <w:t>、</w:t>
      </w:r>
      <w:r w:rsidR="00A3467F">
        <w:rPr>
          <w:rFonts w:hint="eastAsia"/>
        </w:rPr>
        <w:t>第</w:t>
      </w:r>
      <w:r w:rsidR="00A3467F">
        <w:rPr>
          <w:rFonts w:hint="eastAsia"/>
        </w:rPr>
        <w:t>2</w:t>
      </w:r>
      <w:r w:rsidR="00A3467F">
        <w:rPr>
          <w:rFonts w:hint="eastAsia"/>
        </w:rPr>
        <w:t>条</w:t>
      </w:r>
      <w:r w:rsidR="00603524">
        <w:rPr>
          <w:rFonts w:hint="eastAsia"/>
        </w:rPr>
        <w:t>の</w:t>
      </w:r>
      <w:r w:rsidR="002F6CAC">
        <w:rPr>
          <w:rFonts w:hint="eastAsia"/>
        </w:rPr>
        <w:t>事業資金を利用した者</w:t>
      </w:r>
      <w:r w:rsidR="007D0A11">
        <w:rPr>
          <w:rFonts w:hint="eastAsia"/>
        </w:rPr>
        <w:t>で、</w:t>
      </w:r>
      <w:r>
        <w:rPr>
          <w:rFonts w:hint="eastAsia"/>
        </w:rPr>
        <w:t>次の各号のいずれにも該当する者とする。</w:t>
      </w:r>
    </w:p>
    <w:p w:rsidR="007D0A11" w:rsidRDefault="002F6CAC">
      <w:r>
        <w:rPr>
          <w:rFonts w:hint="eastAsia"/>
        </w:rPr>
        <w:t xml:space="preserve">　　１　市税</w:t>
      </w:r>
      <w:r w:rsidR="00B41016">
        <w:rPr>
          <w:rFonts w:hint="eastAsia"/>
        </w:rPr>
        <w:t>等</w:t>
      </w:r>
      <w:r>
        <w:rPr>
          <w:rFonts w:hint="eastAsia"/>
        </w:rPr>
        <w:t>の滞納が無い者</w:t>
      </w:r>
      <w:r w:rsidR="007D0A11">
        <w:rPr>
          <w:rFonts w:hint="eastAsia"/>
        </w:rPr>
        <w:t>。</w:t>
      </w:r>
    </w:p>
    <w:p w:rsidR="007D0A11" w:rsidRDefault="002F6CAC">
      <w:r>
        <w:rPr>
          <w:rFonts w:hint="eastAsia"/>
        </w:rPr>
        <w:t xml:space="preserve">　　２　借入</w:t>
      </w:r>
      <w:r w:rsidR="007D0A11">
        <w:rPr>
          <w:rFonts w:hint="eastAsia"/>
        </w:rPr>
        <w:t>後、</w:t>
      </w:r>
      <w:r w:rsidR="007D0A11">
        <w:rPr>
          <w:rFonts w:hint="eastAsia"/>
        </w:rPr>
        <w:t>1</w:t>
      </w:r>
      <w:r w:rsidR="007D0A11">
        <w:rPr>
          <w:rFonts w:hint="eastAsia"/>
        </w:rPr>
        <w:t>ヶ月を超える返済の遅れ</w:t>
      </w:r>
      <w:r>
        <w:rPr>
          <w:rFonts w:hint="eastAsia"/>
        </w:rPr>
        <w:t>が無い者</w:t>
      </w:r>
      <w:r w:rsidR="007D0A11">
        <w:rPr>
          <w:rFonts w:hint="eastAsia"/>
        </w:rPr>
        <w:t>。</w:t>
      </w:r>
    </w:p>
    <w:p w:rsidR="007D0A11" w:rsidRDefault="002C3AF2">
      <w:r>
        <w:rPr>
          <w:rFonts w:hint="eastAsia"/>
        </w:rPr>
        <w:t xml:space="preserve">　　３　事業を継続している者</w:t>
      </w:r>
      <w:r w:rsidR="007D0A11">
        <w:rPr>
          <w:rFonts w:hint="eastAsia"/>
        </w:rPr>
        <w:t>。</w:t>
      </w:r>
    </w:p>
    <w:p w:rsidR="0006107B" w:rsidRPr="002C3AF2" w:rsidRDefault="0006107B"/>
    <w:p w:rsidR="007D0A11" w:rsidRDefault="005614B9">
      <w:r>
        <w:rPr>
          <w:rFonts w:hint="eastAsia"/>
        </w:rPr>
        <w:t>（補助</w:t>
      </w:r>
      <w:r w:rsidR="00F778D4">
        <w:rPr>
          <w:rFonts w:hint="eastAsia"/>
        </w:rPr>
        <w:t>金</w:t>
      </w:r>
      <w:r>
        <w:rPr>
          <w:rFonts w:hint="eastAsia"/>
        </w:rPr>
        <w:t>の</w:t>
      </w:r>
      <w:r w:rsidR="00F778D4">
        <w:rPr>
          <w:rFonts w:hint="eastAsia"/>
        </w:rPr>
        <w:t>額</w:t>
      </w:r>
      <w:r>
        <w:rPr>
          <w:rFonts w:hint="eastAsia"/>
        </w:rPr>
        <w:t>及び補助限度額</w:t>
      </w:r>
      <w:r w:rsidR="00F778D4">
        <w:rPr>
          <w:rFonts w:hint="eastAsia"/>
        </w:rPr>
        <w:t>）</w:t>
      </w:r>
    </w:p>
    <w:p w:rsidR="005614B9" w:rsidRDefault="00F778D4">
      <w:r>
        <w:rPr>
          <w:rFonts w:hint="eastAsia"/>
        </w:rPr>
        <w:t>第</w:t>
      </w:r>
      <w:r w:rsidR="00F51CC5">
        <w:rPr>
          <w:rFonts w:hint="eastAsia"/>
        </w:rPr>
        <w:t>4</w:t>
      </w:r>
      <w:r w:rsidR="00F51CC5">
        <w:rPr>
          <w:rFonts w:hint="eastAsia"/>
        </w:rPr>
        <w:t>条</w:t>
      </w:r>
      <w:r>
        <w:rPr>
          <w:rFonts w:hint="eastAsia"/>
        </w:rPr>
        <w:t xml:space="preserve">　</w:t>
      </w:r>
      <w:r w:rsidR="005614B9">
        <w:rPr>
          <w:rFonts w:hint="eastAsia"/>
        </w:rPr>
        <w:t>補助金の金額及び補助限度額は次のとおりとする。</w:t>
      </w:r>
    </w:p>
    <w:p w:rsidR="00F778D4" w:rsidRDefault="005614B9" w:rsidP="00D864CE">
      <w:pPr>
        <w:ind w:firstLineChars="200" w:firstLine="420"/>
      </w:pPr>
      <w:r>
        <w:rPr>
          <w:rFonts w:hint="eastAsia"/>
        </w:rPr>
        <w:t xml:space="preserve">１　</w:t>
      </w:r>
      <w:r w:rsidR="002541F2">
        <w:rPr>
          <w:rFonts w:hint="eastAsia"/>
        </w:rPr>
        <w:t>原則、</w:t>
      </w:r>
      <w:r>
        <w:rPr>
          <w:rFonts w:hint="eastAsia"/>
        </w:rPr>
        <w:t>平成</w:t>
      </w:r>
      <w:r w:rsidR="00C3277A">
        <w:rPr>
          <w:rFonts w:hint="eastAsia"/>
        </w:rPr>
        <w:t>28</w:t>
      </w:r>
      <w:r>
        <w:rPr>
          <w:rFonts w:hint="eastAsia"/>
        </w:rPr>
        <w:t>年度中に借入した第</w:t>
      </w:r>
      <w:r>
        <w:rPr>
          <w:rFonts w:hint="eastAsia"/>
        </w:rPr>
        <w:t>2</w:t>
      </w:r>
      <w:r>
        <w:rPr>
          <w:rFonts w:hint="eastAsia"/>
        </w:rPr>
        <w:t>条の</w:t>
      </w:r>
      <w:r w:rsidR="001C215B">
        <w:rPr>
          <w:rFonts w:hint="eastAsia"/>
        </w:rPr>
        <w:t>各号の</w:t>
      </w:r>
      <w:r>
        <w:rPr>
          <w:rFonts w:hint="eastAsia"/>
        </w:rPr>
        <w:t>資金に係る１年間の支払利息。</w:t>
      </w:r>
    </w:p>
    <w:p w:rsidR="005614B9" w:rsidRDefault="005614B9" w:rsidP="00D864CE">
      <w:pPr>
        <w:ind w:firstLineChars="200" w:firstLine="420"/>
      </w:pPr>
      <w:r>
        <w:rPr>
          <w:rFonts w:hint="eastAsia"/>
        </w:rPr>
        <w:t>２　上限５万円。但し、</w:t>
      </w:r>
      <w:r w:rsidR="002541F2">
        <w:rPr>
          <w:rFonts w:hint="eastAsia"/>
        </w:rPr>
        <w:t>補助金請求時の</w:t>
      </w:r>
      <w:r>
        <w:rPr>
          <w:rFonts w:hint="eastAsia"/>
        </w:rPr>
        <w:t>糸島市補助金</w:t>
      </w:r>
      <w:r w:rsidR="002541F2">
        <w:rPr>
          <w:rFonts w:hint="eastAsia"/>
        </w:rPr>
        <w:t>の予算</w:t>
      </w:r>
      <w:r>
        <w:rPr>
          <w:rFonts w:hint="eastAsia"/>
        </w:rPr>
        <w:t>範囲内とする。</w:t>
      </w:r>
    </w:p>
    <w:p w:rsidR="0006107B" w:rsidRDefault="0006107B"/>
    <w:p w:rsidR="005614B9" w:rsidRDefault="005614B9">
      <w:r>
        <w:rPr>
          <w:rFonts w:hint="eastAsia"/>
        </w:rPr>
        <w:t>（補助対象となる利息の対象期間）</w:t>
      </w:r>
    </w:p>
    <w:p w:rsidR="005614B9" w:rsidRDefault="005614B9">
      <w:r>
        <w:rPr>
          <w:rFonts w:hint="eastAsia"/>
        </w:rPr>
        <w:t>第</w:t>
      </w:r>
      <w:r>
        <w:rPr>
          <w:rFonts w:hint="eastAsia"/>
        </w:rPr>
        <w:t>5</w:t>
      </w:r>
      <w:r>
        <w:rPr>
          <w:rFonts w:hint="eastAsia"/>
        </w:rPr>
        <w:t>条　補助対象となる支払利息の対象期間は、次の期間とする。</w:t>
      </w:r>
    </w:p>
    <w:p w:rsidR="001C215B" w:rsidRDefault="001C215B" w:rsidP="002E2C4F">
      <w:pPr>
        <w:ind w:leftChars="200" w:left="840" w:hangingChars="200" w:hanging="420"/>
      </w:pPr>
      <w:r>
        <w:rPr>
          <w:rFonts w:hint="eastAsia"/>
        </w:rPr>
        <w:t>１　平成</w:t>
      </w:r>
      <w:r w:rsidR="00C3277A">
        <w:rPr>
          <w:rFonts w:hint="eastAsia"/>
        </w:rPr>
        <w:t>29</w:t>
      </w:r>
      <w:r>
        <w:rPr>
          <w:rFonts w:hint="eastAsia"/>
        </w:rPr>
        <w:t>年度の貸付実行日から</w:t>
      </w:r>
      <w:r>
        <w:rPr>
          <w:rFonts w:hint="eastAsia"/>
        </w:rPr>
        <w:t>1</w:t>
      </w:r>
      <w:r w:rsidR="00437DDC">
        <w:rPr>
          <w:rFonts w:hint="eastAsia"/>
        </w:rPr>
        <w:t>年経過までの</w:t>
      </w:r>
      <w:r w:rsidR="00AA1DB8">
        <w:rPr>
          <w:rFonts w:hint="eastAsia"/>
        </w:rPr>
        <w:t>最終</w:t>
      </w:r>
      <w:r w:rsidR="00A3467F">
        <w:rPr>
          <w:rFonts w:hint="eastAsia"/>
        </w:rPr>
        <w:t>の支払期日が到来した日まで</w:t>
      </w:r>
      <w:r>
        <w:rPr>
          <w:rFonts w:hint="eastAsia"/>
        </w:rPr>
        <w:t>とする。但し、</w:t>
      </w:r>
      <w:r>
        <w:rPr>
          <w:rFonts w:hint="eastAsia"/>
        </w:rPr>
        <w:t>1</w:t>
      </w:r>
      <w:r w:rsidR="00A3467F">
        <w:rPr>
          <w:rFonts w:hint="eastAsia"/>
        </w:rPr>
        <w:t>年経過</w:t>
      </w:r>
      <w:r w:rsidR="00257CB7">
        <w:rPr>
          <w:rFonts w:hint="eastAsia"/>
        </w:rPr>
        <w:t>まで</w:t>
      </w:r>
      <w:r w:rsidR="00F51CC5">
        <w:rPr>
          <w:rFonts w:hint="eastAsia"/>
        </w:rPr>
        <w:t>の</w:t>
      </w:r>
      <w:r w:rsidR="00A3467F">
        <w:rPr>
          <w:rFonts w:hint="eastAsia"/>
        </w:rPr>
        <w:t>利息支払の</w:t>
      </w:r>
      <w:r w:rsidR="00F51CC5">
        <w:rPr>
          <w:rFonts w:hint="eastAsia"/>
        </w:rPr>
        <w:t>最終日は、平成</w:t>
      </w:r>
      <w:r w:rsidR="00C3277A">
        <w:rPr>
          <w:rFonts w:hint="eastAsia"/>
        </w:rPr>
        <w:t>30</w:t>
      </w:r>
      <w:r w:rsidR="00F51CC5">
        <w:rPr>
          <w:rFonts w:hint="eastAsia"/>
        </w:rPr>
        <w:t>年</w:t>
      </w:r>
      <w:r w:rsidR="00F51CC5">
        <w:rPr>
          <w:rFonts w:hint="eastAsia"/>
        </w:rPr>
        <w:t>2</w:t>
      </w:r>
      <w:r w:rsidR="00F51CC5">
        <w:rPr>
          <w:rFonts w:hint="eastAsia"/>
        </w:rPr>
        <w:t>月末日とする。</w:t>
      </w:r>
    </w:p>
    <w:p w:rsidR="0006107B" w:rsidRDefault="0006107B"/>
    <w:p w:rsidR="00F51CC5" w:rsidRDefault="00F51CC5">
      <w:r>
        <w:rPr>
          <w:rFonts w:hint="eastAsia"/>
        </w:rPr>
        <w:t>（補助金の交付申請）</w:t>
      </w:r>
    </w:p>
    <w:p w:rsidR="00F51CC5" w:rsidRDefault="00F51CC5" w:rsidP="002E2C4F">
      <w:pPr>
        <w:ind w:left="840" w:hangingChars="400" w:hanging="840"/>
      </w:pPr>
      <w:r>
        <w:rPr>
          <w:rFonts w:hint="eastAsia"/>
        </w:rPr>
        <w:t>第</w:t>
      </w:r>
      <w:r>
        <w:rPr>
          <w:rFonts w:hint="eastAsia"/>
        </w:rPr>
        <w:t>6</w:t>
      </w:r>
      <w:r>
        <w:rPr>
          <w:rFonts w:hint="eastAsia"/>
        </w:rPr>
        <w:t>条　補助金の交付を受けようとする者は、</w:t>
      </w:r>
      <w:r w:rsidR="001641F7">
        <w:rPr>
          <w:rFonts w:hint="eastAsia"/>
        </w:rPr>
        <w:t>次に掲げる必要書類を添付して、</w:t>
      </w:r>
      <w:r w:rsidR="002C3AF2">
        <w:rPr>
          <w:rFonts w:hint="eastAsia"/>
        </w:rPr>
        <w:t>平成</w:t>
      </w:r>
      <w:r w:rsidR="00C3277A">
        <w:rPr>
          <w:rFonts w:hint="eastAsia"/>
        </w:rPr>
        <w:t>29</w:t>
      </w:r>
      <w:r w:rsidR="002C3AF2">
        <w:rPr>
          <w:rFonts w:hint="eastAsia"/>
        </w:rPr>
        <w:t>年度中に</w:t>
      </w:r>
      <w:r w:rsidR="00D864CE">
        <w:rPr>
          <w:rFonts w:hint="eastAsia"/>
        </w:rPr>
        <w:t>商工</w:t>
      </w:r>
      <w:r w:rsidR="001641F7">
        <w:rPr>
          <w:rFonts w:hint="eastAsia"/>
        </w:rPr>
        <w:t>会長へ申請するものとする。</w:t>
      </w:r>
    </w:p>
    <w:p w:rsidR="001641F7" w:rsidRDefault="001641F7" w:rsidP="002E2C4F">
      <w:pPr>
        <w:ind w:firstLineChars="100" w:firstLine="210"/>
      </w:pPr>
      <w:r>
        <w:rPr>
          <w:rFonts w:hint="eastAsia"/>
        </w:rPr>
        <w:lastRenderedPageBreak/>
        <w:t>（１）糸島市商工会利子補給申請書</w:t>
      </w:r>
      <w:r w:rsidR="0007425F">
        <w:rPr>
          <w:rFonts w:hint="eastAsia"/>
        </w:rPr>
        <w:t>（様式第</w:t>
      </w:r>
      <w:r w:rsidR="0007425F">
        <w:rPr>
          <w:rFonts w:hint="eastAsia"/>
        </w:rPr>
        <w:t>1</w:t>
      </w:r>
      <w:r w:rsidR="00D864CE">
        <w:rPr>
          <w:rFonts w:hint="eastAsia"/>
        </w:rPr>
        <w:t>号）</w:t>
      </w:r>
      <w:r w:rsidR="00F21973">
        <w:rPr>
          <w:rFonts w:hint="eastAsia"/>
        </w:rPr>
        <w:t>。</w:t>
      </w:r>
    </w:p>
    <w:p w:rsidR="001641F7" w:rsidRDefault="001641F7" w:rsidP="002E2C4F">
      <w:pPr>
        <w:ind w:firstLineChars="100" w:firstLine="210"/>
      </w:pPr>
      <w:r>
        <w:rPr>
          <w:rFonts w:hint="eastAsia"/>
        </w:rPr>
        <w:t>（２）</w:t>
      </w:r>
      <w:r w:rsidR="00B41016">
        <w:rPr>
          <w:rFonts w:hint="eastAsia"/>
        </w:rPr>
        <w:t>市町村が発行する</w:t>
      </w:r>
      <w:r>
        <w:rPr>
          <w:rFonts w:hint="eastAsia"/>
        </w:rPr>
        <w:t>市税</w:t>
      </w:r>
      <w:r w:rsidR="00B41016">
        <w:rPr>
          <w:rFonts w:hint="eastAsia"/>
        </w:rPr>
        <w:t>等</w:t>
      </w:r>
      <w:r>
        <w:rPr>
          <w:rFonts w:hint="eastAsia"/>
        </w:rPr>
        <w:t>に滞納の無い証明</w:t>
      </w:r>
      <w:r w:rsidR="00F21973">
        <w:rPr>
          <w:rFonts w:hint="eastAsia"/>
        </w:rPr>
        <w:t>。</w:t>
      </w:r>
    </w:p>
    <w:p w:rsidR="00A47D2D" w:rsidRDefault="002E2C4F">
      <w:r>
        <w:rPr>
          <w:rFonts w:hint="eastAsia"/>
        </w:rPr>
        <w:t xml:space="preserve">　</w:t>
      </w:r>
      <w:r w:rsidR="00A47D2D">
        <w:rPr>
          <w:rFonts w:hint="eastAsia"/>
        </w:rPr>
        <w:t>（３）「利息支払証明書」発行依頼書（様式第</w:t>
      </w:r>
      <w:r w:rsidR="00A47D2D">
        <w:rPr>
          <w:rFonts w:hint="eastAsia"/>
        </w:rPr>
        <w:t>4</w:t>
      </w:r>
      <w:r w:rsidR="00A47D2D">
        <w:rPr>
          <w:rFonts w:hint="eastAsia"/>
        </w:rPr>
        <w:t>号）</w:t>
      </w:r>
    </w:p>
    <w:p w:rsidR="0006107B" w:rsidRDefault="00EE49B0" w:rsidP="00A47D2D">
      <w:pPr>
        <w:ind w:firstLineChars="100" w:firstLine="210"/>
      </w:pPr>
      <w:r>
        <w:rPr>
          <w:rFonts w:hint="eastAsia"/>
        </w:rPr>
        <w:t>（４</w:t>
      </w:r>
      <w:r w:rsidR="002E2C4F">
        <w:rPr>
          <w:rFonts w:hint="eastAsia"/>
        </w:rPr>
        <w:t>）借入金の返済予定表</w:t>
      </w:r>
      <w:r w:rsidR="00F21973">
        <w:rPr>
          <w:rFonts w:hint="eastAsia"/>
        </w:rPr>
        <w:t>。</w:t>
      </w:r>
    </w:p>
    <w:p w:rsidR="002E2C4F" w:rsidRDefault="002E2C4F"/>
    <w:p w:rsidR="001641F7" w:rsidRDefault="001641F7">
      <w:r>
        <w:rPr>
          <w:rFonts w:hint="eastAsia"/>
        </w:rPr>
        <w:t>（補助金の交付決定）</w:t>
      </w:r>
    </w:p>
    <w:p w:rsidR="00D864CE" w:rsidRDefault="001641F7" w:rsidP="004B277E">
      <w:pPr>
        <w:ind w:left="840" w:hangingChars="400" w:hanging="840"/>
      </w:pPr>
      <w:r>
        <w:rPr>
          <w:rFonts w:hint="eastAsia"/>
        </w:rPr>
        <w:t>第</w:t>
      </w:r>
      <w:r>
        <w:rPr>
          <w:rFonts w:hint="eastAsia"/>
        </w:rPr>
        <w:t>7</w:t>
      </w:r>
      <w:r>
        <w:rPr>
          <w:rFonts w:hint="eastAsia"/>
        </w:rPr>
        <w:t xml:space="preserve">条　</w:t>
      </w:r>
      <w:r w:rsidR="00D864CE">
        <w:rPr>
          <w:rFonts w:hint="eastAsia"/>
        </w:rPr>
        <w:t>商工会長は、前条の規定による申請を受けたときは、その内容を審査し、補助金</w:t>
      </w:r>
      <w:r w:rsidR="0007425F">
        <w:rPr>
          <w:rFonts w:hint="eastAsia"/>
        </w:rPr>
        <w:t>交付の可否を決定し、糸島市商工会利子補給交付決定通知書（様式第</w:t>
      </w:r>
      <w:r w:rsidR="0007425F">
        <w:rPr>
          <w:rFonts w:hint="eastAsia"/>
        </w:rPr>
        <w:t>2</w:t>
      </w:r>
      <w:r w:rsidR="00D864CE">
        <w:rPr>
          <w:rFonts w:hint="eastAsia"/>
        </w:rPr>
        <w:t>号）を交付するものとする。</w:t>
      </w:r>
    </w:p>
    <w:p w:rsidR="001641F7" w:rsidRDefault="001641F7"/>
    <w:p w:rsidR="001641F7" w:rsidRDefault="0006107B">
      <w:r>
        <w:rPr>
          <w:rFonts w:hint="eastAsia"/>
        </w:rPr>
        <w:t>（補助金の請求）</w:t>
      </w:r>
    </w:p>
    <w:p w:rsidR="0006107B" w:rsidRDefault="0006107B" w:rsidP="00006972">
      <w:pPr>
        <w:ind w:left="840" w:hangingChars="400" w:hanging="840"/>
      </w:pPr>
      <w:r>
        <w:rPr>
          <w:rFonts w:hint="eastAsia"/>
        </w:rPr>
        <w:t>第</w:t>
      </w:r>
      <w:r>
        <w:rPr>
          <w:rFonts w:hint="eastAsia"/>
        </w:rPr>
        <w:t>8</w:t>
      </w:r>
      <w:r>
        <w:rPr>
          <w:rFonts w:hint="eastAsia"/>
        </w:rPr>
        <w:t>条　補助金を請求しようとする者は、次に掲げる必要書類を添付して、</w:t>
      </w:r>
      <w:r w:rsidR="002E2C4F">
        <w:rPr>
          <w:rFonts w:hint="eastAsia"/>
        </w:rPr>
        <w:t>平成</w:t>
      </w:r>
      <w:r w:rsidR="00C3277A">
        <w:rPr>
          <w:rFonts w:hint="eastAsia"/>
        </w:rPr>
        <w:t>29</w:t>
      </w:r>
      <w:r w:rsidR="002E2C4F">
        <w:rPr>
          <w:rFonts w:hint="eastAsia"/>
        </w:rPr>
        <w:t>年</w:t>
      </w:r>
      <w:r w:rsidR="002E2C4F">
        <w:rPr>
          <w:rFonts w:hint="eastAsia"/>
        </w:rPr>
        <w:t>3</w:t>
      </w:r>
      <w:r w:rsidR="002E2C4F">
        <w:rPr>
          <w:rFonts w:hint="eastAsia"/>
        </w:rPr>
        <w:t>月</w:t>
      </w:r>
      <w:r w:rsidR="002E2C4F">
        <w:rPr>
          <w:rFonts w:hint="eastAsia"/>
        </w:rPr>
        <w:t>10</w:t>
      </w:r>
      <w:r w:rsidR="002E2C4F">
        <w:rPr>
          <w:rFonts w:hint="eastAsia"/>
        </w:rPr>
        <w:t>日までに商工会長へ請求するものとする。</w:t>
      </w:r>
    </w:p>
    <w:p w:rsidR="000B32C8" w:rsidRDefault="002E2C4F">
      <w:r>
        <w:rPr>
          <w:rFonts w:hint="eastAsia"/>
        </w:rPr>
        <w:t xml:space="preserve">　</w:t>
      </w:r>
      <w:r w:rsidR="0007425F">
        <w:rPr>
          <w:rFonts w:hint="eastAsia"/>
        </w:rPr>
        <w:t>（１）糸島市商工会利子補給交付決定通知書（様式第</w:t>
      </w:r>
      <w:r w:rsidR="0007425F">
        <w:rPr>
          <w:rFonts w:hint="eastAsia"/>
        </w:rPr>
        <w:t>2</w:t>
      </w:r>
      <w:r w:rsidR="000B32C8">
        <w:rPr>
          <w:rFonts w:hint="eastAsia"/>
        </w:rPr>
        <w:t>号）</w:t>
      </w:r>
    </w:p>
    <w:p w:rsidR="002E2C4F" w:rsidRDefault="000B32C8" w:rsidP="000B32C8">
      <w:pPr>
        <w:ind w:firstLineChars="100" w:firstLine="210"/>
      </w:pPr>
      <w:r>
        <w:rPr>
          <w:rFonts w:hint="eastAsia"/>
        </w:rPr>
        <w:t>（２</w:t>
      </w:r>
      <w:r w:rsidR="0007425F">
        <w:rPr>
          <w:rFonts w:hint="eastAsia"/>
        </w:rPr>
        <w:t>）糸島市商工会利子補給請求書（様式第</w:t>
      </w:r>
      <w:r w:rsidR="0007425F">
        <w:rPr>
          <w:rFonts w:hint="eastAsia"/>
        </w:rPr>
        <w:t>3</w:t>
      </w:r>
      <w:r w:rsidR="002E2C4F">
        <w:rPr>
          <w:rFonts w:hint="eastAsia"/>
        </w:rPr>
        <w:t>号）</w:t>
      </w:r>
    </w:p>
    <w:p w:rsidR="002E2C4F" w:rsidRDefault="000B32C8">
      <w:r>
        <w:rPr>
          <w:rFonts w:hint="eastAsia"/>
        </w:rPr>
        <w:t xml:space="preserve">　（３</w:t>
      </w:r>
      <w:r w:rsidR="002E2C4F">
        <w:rPr>
          <w:rFonts w:hint="eastAsia"/>
        </w:rPr>
        <w:t>）</w:t>
      </w:r>
      <w:r>
        <w:rPr>
          <w:rFonts w:hint="eastAsia"/>
        </w:rPr>
        <w:t>振込口座の写し</w:t>
      </w:r>
    </w:p>
    <w:p w:rsidR="00F51CC5" w:rsidRPr="00F51CC5" w:rsidRDefault="00F51CC5"/>
    <w:p w:rsidR="001C215B" w:rsidRDefault="000B32C8">
      <w:r>
        <w:rPr>
          <w:rFonts w:hint="eastAsia"/>
        </w:rPr>
        <w:t>（補助金の交付等）</w:t>
      </w:r>
    </w:p>
    <w:p w:rsidR="000B32C8" w:rsidRDefault="000B32C8" w:rsidP="008D69F2">
      <w:pPr>
        <w:ind w:left="840" w:hangingChars="400" w:hanging="840"/>
      </w:pPr>
      <w:r>
        <w:rPr>
          <w:rFonts w:hint="eastAsia"/>
        </w:rPr>
        <w:t>第</w:t>
      </w:r>
      <w:r>
        <w:rPr>
          <w:rFonts w:hint="eastAsia"/>
        </w:rPr>
        <w:t>9</w:t>
      </w:r>
      <w:r>
        <w:rPr>
          <w:rFonts w:hint="eastAsia"/>
        </w:rPr>
        <w:t xml:space="preserve">条　</w:t>
      </w:r>
      <w:r w:rsidR="00BE2CD2">
        <w:rPr>
          <w:rFonts w:hint="eastAsia"/>
        </w:rPr>
        <w:t>商工会長は、前条の請求書</w:t>
      </w:r>
      <w:r w:rsidR="00A47D2D">
        <w:rPr>
          <w:rFonts w:hint="eastAsia"/>
        </w:rPr>
        <w:t>類</w:t>
      </w:r>
      <w:r w:rsidR="00BE2CD2">
        <w:rPr>
          <w:rFonts w:hint="eastAsia"/>
        </w:rPr>
        <w:t>を受理した</w:t>
      </w:r>
      <w:r w:rsidR="00006972">
        <w:rPr>
          <w:rFonts w:hint="eastAsia"/>
        </w:rPr>
        <w:t>時は、これを審査し、適当であると認めたときは</w:t>
      </w:r>
      <w:r w:rsidR="00BE2CD2">
        <w:rPr>
          <w:rFonts w:hint="eastAsia"/>
        </w:rPr>
        <w:t>補助金を交付するものとする。</w:t>
      </w:r>
    </w:p>
    <w:p w:rsidR="00BE2CD2" w:rsidRDefault="00BE2CD2"/>
    <w:p w:rsidR="00BE2CD2" w:rsidRDefault="00BE2CD2">
      <w:r>
        <w:rPr>
          <w:rFonts w:hint="eastAsia"/>
        </w:rPr>
        <w:t>（補助金の返還等）</w:t>
      </w:r>
    </w:p>
    <w:p w:rsidR="00BE2CD2" w:rsidRDefault="00BE2CD2" w:rsidP="008D69F2">
      <w:pPr>
        <w:ind w:left="840" w:hangingChars="400" w:hanging="840"/>
      </w:pPr>
      <w:r>
        <w:rPr>
          <w:rFonts w:hint="eastAsia"/>
        </w:rPr>
        <w:t>第</w:t>
      </w:r>
      <w:r>
        <w:rPr>
          <w:rFonts w:hint="eastAsia"/>
        </w:rPr>
        <w:t>10</w:t>
      </w:r>
      <w:r>
        <w:rPr>
          <w:rFonts w:hint="eastAsia"/>
        </w:rPr>
        <w:t>条　商工会長は、補助金の交付を受けた者が次の各号のいずれかに該当するときは、その者に係る補助金交付</w:t>
      </w:r>
      <w:r w:rsidR="0063704C">
        <w:rPr>
          <w:rFonts w:hint="eastAsia"/>
        </w:rPr>
        <w:t>の決定を取消し、又は既に交付した補助金の全部若しくは一部の返還を命ずることができる。</w:t>
      </w:r>
    </w:p>
    <w:p w:rsidR="00BE2CD2" w:rsidRDefault="0063704C" w:rsidP="008D69F2">
      <w:pPr>
        <w:ind w:firstLineChars="200" w:firstLine="420"/>
      </w:pPr>
      <w:r>
        <w:rPr>
          <w:rFonts w:hint="eastAsia"/>
        </w:rPr>
        <w:t>１　補助金の交付の目的または条件に違反したとき</w:t>
      </w:r>
      <w:r w:rsidR="00006972">
        <w:rPr>
          <w:rFonts w:hint="eastAsia"/>
        </w:rPr>
        <w:t>。</w:t>
      </w:r>
    </w:p>
    <w:p w:rsidR="00BE2CD2" w:rsidRDefault="0063704C" w:rsidP="008D69F2">
      <w:pPr>
        <w:ind w:leftChars="200" w:left="840" w:hangingChars="200" w:hanging="420"/>
      </w:pPr>
      <w:r>
        <w:rPr>
          <w:rFonts w:hint="eastAsia"/>
        </w:rPr>
        <w:t>２　申請書その他の関係書類に虚偽の記載をし、又は事業実施について不正の行為があったとき</w:t>
      </w:r>
      <w:r w:rsidR="00006972">
        <w:rPr>
          <w:rFonts w:hint="eastAsia"/>
        </w:rPr>
        <w:t>。</w:t>
      </w:r>
    </w:p>
    <w:p w:rsidR="0063704C" w:rsidRDefault="0063704C" w:rsidP="008D69F2">
      <w:pPr>
        <w:ind w:firstLineChars="200" w:firstLine="420"/>
      </w:pPr>
      <w:r>
        <w:rPr>
          <w:rFonts w:hint="eastAsia"/>
        </w:rPr>
        <w:t>３　その</w:t>
      </w:r>
      <w:r w:rsidR="00FC5BCE">
        <w:rPr>
          <w:rFonts w:hint="eastAsia"/>
        </w:rPr>
        <w:t>他</w:t>
      </w:r>
      <w:r>
        <w:rPr>
          <w:rFonts w:hint="eastAsia"/>
        </w:rPr>
        <w:t>、この規定に違反したとき</w:t>
      </w:r>
      <w:r w:rsidR="00006972">
        <w:rPr>
          <w:rFonts w:hint="eastAsia"/>
        </w:rPr>
        <w:t>。</w:t>
      </w:r>
    </w:p>
    <w:p w:rsidR="00FC5BCE" w:rsidRDefault="00FC5BCE"/>
    <w:p w:rsidR="00FC5BCE" w:rsidRDefault="008D69F2" w:rsidP="008D69F2">
      <w:pPr>
        <w:ind w:firstLineChars="100" w:firstLine="210"/>
      </w:pPr>
      <w:r>
        <w:rPr>
          <w:rFonts w:hint="eastAsia"/>
        </w:rPr>
        <w:t>附　則</w:t>
      </w:r>
    </w:p>
    <w:p w:rsidR="008D69F2" w:rsidRDefault="008D69F2" w:rsidP="008D69F2">
      <w:r>
        <w:rPr>
          <w:rFonts w:hint="eastAsia"/>
        </w:rPr>
        <w:t>（施行期日）</w:t>
      </w:r>
    </w:p>
    <w:p w:rsidR="007D0A11" w:rsidRPr="0063704C" w:rsidRDefault="008D69F2" w:rsidP="008D69F2">
      <w:pPr>
        <w:ind w:firstLineChars="200" w:firstLine="420"/>
      </w:pPr>
      <w:r>
        <w:rPr>
          <w:rFonts w:hint="eastAsia"/>
        </w:rPr>
        <w:t>１　この規定は、平成</w:t>
      </w:r>
      <w:r w:rsidR="00C3277A">
        <w:rPr>
          <w:rFonts w:hint="eastAsia"/>
        </w:rPr>
        <w:t>28</w:t>
      </w:r>
      <w:r>
        <w:rPr>
          <w:rFonts w:hint="eastAsia"/>
        </w:rPr>
        <w:t>年</w:t>
      </w:r>
      <w:r>
        <w:rPr>
          <w:rFonts w:hint="eastAsia"/>
        </w:rPr>
        <w:t>4</w:t>
      </w:r>
      <w:r>
        <w:rPr>
          <w:rFonts w:hint="eastAsia"/>
        </w:rPr>
        <w:t>月</w:t>
      </w:r>
      <w:r>
        <w:rPr>
          <w:rFonts w:hint="eastAsia"/>
        </w:rPr>
        <w:t>1</w:t>
      </w:r>
      <w:r>
        <w:rPr>
          <w:rFonts w:hint="eastAsia"/>
        </w:rPr>
        <w:t>日より施行</w:t>
      </w:r>
      <w:bookmarkStart w:id="0" w:name="_GoBack"/>
      <w:bookmarkEnd w:id="0"/>
      <w:r>
        <w:rPr>
          <w:rFonts w:hint="eastAsia"/>
        </w:rPr>
        <w:t>する。</w:t>
      </w:r>
    </w:p>
    <w:sectPr w:rsidR="007D0A11" w:rsidRPr="0063704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D32" w:rsidRDefault="00E60D32" w:rsidP="00A232DE">
      <w:r>
        <w:separator/>
      </w:r>
    </w:p>
  </w:endnote>
  <w:endnote w:type="continuationSeparator" w:id="0">
    <w:p w:rsidR="00E60D32" w:rsidRDefault="00E60D32" w:rsidP="00A23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D32" w:rsidRDefault="00E60D32" w:rsidP="00A232DE">
      <w:r>
        <w:separator/>
      </w:r>
    </w:p>
  </w:footnote>
  <w:footnote w:type="continuationSeparator" w:id="0">
    <w:p w:rsidR="00E60D32" w:rsidRDefault="00E60D32" w:rsidP="00A232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DD8"/>
    <w:rsid w:val="00006972"/>
    <w:rsid w:val="0006107B"/>
    <w:rsid w:val="0007425F"/>
    <w:rsid w:val="000B32C8"/>
    <w:rsid w:val="001641F7"/>
    <w:rsid w:val="001C215B"/>
    <w:rsid w:val="002541F2"/>
    <w:rsid w:val="00257CB7"/>
    <w:rsid w:val="002C3AF2"/>
    <w:rsid w:val="002E2C4F"/>
    <w:rsid w:val="002F6CAC"/>
    <w:rsid w:val="00437DDC"/>
    <w:rsid w:val="0045345B"/>
    <w:rsid w:val="004B277E"/>
    <w:rsid w:val="005300A8"/>
    <w:rsid w:val="005614B9"/>
    <w:rsid w:val="00603524"/>
    <w:rsid w:val="0063704C"/>
    <w:rsid w:val="006D27CF"/>
    <w:rsid w:val="007D0A11"/>
    <w:rsid w:val="00825C59"/>
    <w:rsid w:val="008D69F2"/>
    <w:rsid w:val="00931DD8"/>
    <w:rsid w:val="009F36E1"/>
    <w:rsid w:val="00A02F05"/>
    <w:rsid w:val="00A232DE"/>
    <w:rsid w:val="00A3467F"/>
    <w:rsid w:val="00A47D2D"/>
    <w:rsid w:val="00A623B0"/>
    <w:rsid w:val="00AA1DB8"/>
    <w:rsid w:val="00B23501"/>
    <w:rsid w:val="00B41016"/>
    <w:rsid w:val="00BE2CD2"/>
    <w:rsid w:val="00C3277A"/>
    <w:rsid w:val="00D26075"/>
    <w:rsid w:val="00D864CE"/>
    <w:rsid w:val="00DE71CA"/>
    <w:rsid w:val="00E60D32"/>
    <w:rsid w:val="00EE49B0"/>
    <w:rsid w:val="00F21973"/>
    <w:rsid w:val="00F51CC5"/>
    <w:rsid w:val="00F778D4"/>
    <w:rsid w:val="00FC5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32DE"/>
    <w:pPr>
      <w:tabs>
        <w:tab w:val="center" w:pos="4252"/>
        <w:tab w:val="right" w:pos="8504"/>
      </w:tabs>
      <w:snapToGrid w:val="0"/>
    </w:pPr>
  </w:style>
  <w:style w:type="character" w:customStyle="1" w:styleId="a4">
    <w:name w:val="ヘッダー (文字)"/>
    <w:basedOn w:val="a0"/>
    <w:link w:val="a3"/>
    <w:uiPriority w:val="99"/>
    <w:rsid w:val="00A232DE"/>
  </w:style>
  <w:style w:type="paragraph" w:styleId="a5">
    <w:name w:val="footer"/>
    <w:basedOn w:val="a"/>
    <w:link w:val="a6"/>
    <w:uiPriority w:val="99"/>
    <w:unhideWhenUsed/>
    <w:rsid w:val="00A232DE"/>
    <w:pPr>
      <w:tabs>
        <w:tab w:val="center" w:pos="4252"/>
        <w:tab w:val="right" w:pos="8504"/>
      </w:tabs>
      <w:snapToGrid w:val="0"/>
    </w:pPr>
  </w:style>
  <w:style w:type="character" w:customStyle="1" w:styleId="a6">
    <w:name w:val="フッター (文字)"/>
    <w:basedOn w:val="a0"/>
    <w:link w:val="a5"/>
    <w:uiPriority w:val="99"/>
    <w:rsid w:val="00A232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32DE"/>
    <w:pPr>
      <w:tabs>
        <w:tab w:val="center" w:pos="4252"/>
        <w:tab w:val="right" w:pos="8504"/>
      </w:tabs>
      <w:snapToGrid w:val="0"/>
    </w:pPr>
  </w:style>
  <w:style w:type="character" w:customStyle="1" w:styleId="a4">
    <w:name w:val="ヘッダー (文字)"/>
    <w:basedOn w:val="a0"/>
    <w:link w:val="a3"/>
    <w:uiPriority w:val="99"/>
    <w:rsid w:val="00A232DE"/>
  </w:style>
  <w:style w:type="paragraph" w:styleId="a5">
    <w:name w:val="footer"/>
    <w:basedOn w:val="a"/>
    <w:link w:val="a6"/>
    <w:uiPriority w:val="99"/>
    <w:unhideWhenUsed/>
    <w:rsid w:val="00A232DE"/>
    <w:pPr>
      <w:tabs>
        <w:tab w:val="center" w:pos="4252"/>
        <w:tab w:val="right" w:pos="8504"/>
      </w:tabs>
      <w:snapToGrid w:val="0"/>
    </w:pPr>
  </w:style>
  <w:style w:type="character" w:customStyle="1" w:styleId="a6">
    <w:name w:val="フッター (文字)"/>
    <w:basedOn w:val="a0"/>
    <w:link w:val="a5"/>
    <w:uiPriority w:val="99"/>
    <w:rsid w:val="00A23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Pages>
  <Words>205</Words>
  <Characters>1171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志摩町</dc:creator>
  <cp:keywords/>
  <dc:description/>
  <cp:lastModifiedBy>Owner</cp:lastModifiedBy>
  <cp:revision>28</cp:revision>
  <cp:lastPrinted>2013-04-08T12:34:00Z</cp:lastPrinted>
  <dcterms:created xsi:type="dcterms:W3CDTF">2013-04-08T05:27:00Z</dcterms:created>
  <dcterms:modified xsi:type="dcterms:W3CDTF">2016-03-14T10:00:00Z</dcterms:modified>
</cp:coreProperties>
</file>